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B0F4A" w14:textId="77777777" w:rsidR="005664F3" w:rsidRDefault="00A66296">
      <w:pPr>
        <w:widowControl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加强区域合作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共享开放先机</w:t>
      </w:r>
    </w:p>
    <w:p w14:paraId="12B676E8" w14:textId="77777777" w:rsidR="005664F3" w:rsidRDefault="00A66296">
      <w:pPr>
        <w:widowControl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——</w:t>
      </w:r>
      <w:r>
        <w:rPr>
          <w:rFonts w:ascii="方正小标宋简体" w:eastAsia="方正小标宋简体" w:hint="eastAsia"/>
          <w:sz w:val="44"/>
          <w:szCs w:val="44"/>
        </w:rPr>
        <w:t>RCEP</w:t>
      </w:r>
      <w:r>
        <w:rPr>
          <w:rFonts w:ascii="方正小标宋简体" w:eastAsia="方正小标宋简体" w:hint="eastAsia"/>
          <w:sz w:val="44"/>
          <w:szCs w:val="44"/>
        </w:rPr>
        <w:t>与北京自贸区产业对接会</w:t>
      </w:r>
    </w:p>
    <w:p w14:paraId="7CFC60C5" w14:textId="77777777" w:rsidR="005664F3" w:rsidRDefault="00A66296">
      <w:pPr>
        <w:widowControl w:val="0"/>
        <w:snapToGrid w:val="0"/>
        <w:spacing w:line="600" w:lineRule="exact"/>
        <w:jc w:val="center"/>
        <w:rPr>
          <w:rFonts w:ascii="Times New Roman" w:eastAsia="SimHei" w:hAnsi="Times New Roman"/>
          <w:bCs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邀请函</w:t>
      </w:r>
    </w:p>
    <w:p w14:paraId="79195222" w14:textId="77777777" w:rsidR="005664F3" w:rsidRDefault="00A66296">
      <w:pPr>
        <w:rPr>
          <w:rFonts w:eastAsia="FangSong_GB2312"/>
        </w:rPr>
      </w:pPr>
      <w:r>
        <w:rPr>
          <w:rFonts w:ascii="Times New Roman" w:eastAsia="FangSong_GB2312" w:hAnsi="Times New Roman" w:hint="eastAsia"/>
          <w:sz w:val="32"/>
          <w:szCs w:val="32"/>
        </w:rPr>
        <w:t>2022</w:t>
      </w:r>
      <w:r>
        <w:rPr>
          <w:rFonts w:ascii="Times New Roman" w:eastAsia="FangSong_GB2312" w:hAnsi="Times New Roman" w:hint="eastAsia"/>
          <w:sz w:val="32"/>
          <w:szCs w:val="32"/>
        </w:rPr>
        <w:t>年</w:t>
      </w:r>
      <w:r>
        <w:rPr>
          <w:rFonts w:ascii="Times New Roman" w:eastAsia="FangSong_GB2312" w:hAnsi="Times New Roman" w:hint="eastAsia"/>
          <w:sz w:val="32"/>
          <w:szCs w:val="32"/>
        </w:rPr>
        <w:t>1</w:t>
      </w:r>
      <w:r>
        <w:rPr>
          <w:rFonts w:ascii="Times New Roman" w:eastAsia="FangSong_GB2312" w:hAnsi="Times New Roman" w:hint="eastAsia"/>
          <w:sz w:val="32"/>
          <w:szCs w:val="32"/>
        </w:rPr>
        <w:t>月</w:t>
      </w:r>
      <w:r>
        <w:rPr>
          <w:rFonts w:ascii="Times New Roman" w:eastAsia="FangSong_GB2312" w:hAnsi="Times New Roman" w:hint="eastAsia"/>
          <w:sz w:val="32"/>
          <w:szCs w:val="32"/>
        </w:rPr>
        <w:t>1</w:t>
      </w:r>
      <w:r>
        <w:rPr>
          <w:rFonts w:ascii="Times New Roman" w:eastAsia="FangSong_GB2312" w:hAnsi="Times New Roman" w:hint="eastAsia"/>
          <w:sz w:val="32"/>
          <w:szCs w:val="32"/>
        </w:rPr>
        <w:t>日正式生效的</w:t>
      </w:r>
      <w:r>
        <w:rPr>
          <w:rFonts w:ascii="Times New Roman" w:eastAsia="FangSong_GB2312" w:hAnsi="Times New Roman" w:hint="eastAsia"/>
          <w:sz w:val="32"/>
          <w:szCs w:val="32"/>
        </w:rPr>
        <w:t>RCEP</w:t>
      </w:r>
      <w:r>
        <w:rPr>
          <w:rFonts w:ascii="Times New Roman" w:eastAsia="FangSong_GB2312" w:hAnsi="Times New Roman" w:hint="eastAsia"/>
          <w:sz w:val="32"/>
          <w:szCs w:val="32"/>
        </w:rPr>
        <w:t>（区域全面经济伙伴关系，</w:t>
      </w:r>
      <w:r>
        <w:rPr>
          <w:rFonts w:ascii="Times New Roman" w:eastAsia="FangSong_GB2312" w:hAnsi="Times New Roman"/>
          <w:sz w:val="32"/>
          <w:szCs w:val="32"/>
        </w:rPr>
        <w:t>Regional Com-prehensive Economic Partnership</w:t>
      </w:r>
      <w:r>
        <w:rPr>
          <w:rFonts w:ascii="Times New Roman" w:eastAsia="FangSong_GB2312" w:hAnsi="Times New Roman"/>
          <w:sz w:val="32"/>
          <w:szCs w:val="32"/>
        </w:rPr>
        <w:t>）</w:t>
      </w:r>
      <w:r>
        <w:rPr>
          <w:rFonts w:ascii="Times New Roman" w:eastAsia="FangSong_GB2312" w:hAnsi="Times New Roman" w:hint="eastAsia"/>
          <w:sz w:val="32"/>
          <w:szCs w:val="32"/>
        </w:rPr>
        <w:t>吸引全球关注，尤其为各成员国之间的投资与经贸合作带来广阔商机。为加强与</w:t>
      </w:r>
      <w:r>
        <w:rPr>
          <w:rFonts w:ascii="Times New Roman" w:eastAsia="FangSong_GB2312" w:hAnsi="Times New Roman" w:hint="eastAsia"/>
          <w:sz w:val="32"/>
          <w:szCs w:val="32"/>
        </w:rPr>
        <w:t>RCEP</w:t>
      </w:r>
      <w:r>
        <w:rPr>
          <w:rFonts w:ascii="Times New Roman" w:eastAsia="FangSong_GB2312" w:hAnsi="Times New Roman" w:hint="eastAsia"/>
          <w:sz w:val="32"/>
          <w:szCs w:val="32"/>
        </w:rPr>
        <w:t>成员国家主要城市间的对接与合作，整合区域自贸优势，加强多边经贸互动交流，北京市商务局、北京市科学技术研究院等机构将邀请</w:t>
      </w:r>
      <w:r>
        <w:rPr>
          <w:rFonts w:ascii="Times New Roman" w:eastAsia="FangSong_GB2312" w:hAnsi="Times New Roman" w:hint="eastAsia"/>
          <w:sz w:val="32"/>
          <w:szCs w:val="32"/>
        </w:rPr>
        <w:t>RCEP</w:t>
      </w:r>
      <w:r>
        <w:rPr>
          <w:rFonts w:ascii="Times New Roman" w:eastAsia="FangSong_GB2312" w:hAnsi="Times New Roman" w:hint="eastAsia"/>
          <w:sz w:val="32"/>
          <w:szCs w:val="32"/>
        </w:rPr>
        <w:t>成员国主要城市举办北京开放政策及重点产业主题对接会，介绍北京服务业扩大开放和自贸区建设政策利好，同时对接科技创新、智能制造、集成电路等重点服务领域的意向合作项目，力求在全球疫情常态化形势下，以北京开放建设为载体，联手</w:t>
      </w:r>
      <w:proofErr w:type="spellStart"/>
      <w:r>
        <w:rPr>
          <w:rFonts w:ascii="Times New Roman" w:eastAsia="FangSong_GB2312" w:hAnsi="Times New Roman" w:hint="eastAsia"/>
          <w:sz w:val="32"/>
          <w:szCs w:val="32"/>
        </w:rPr>
        <w:t>RCEP</w:t>
      </w:r>
      <w:proofErr w:type="spellEnd"/>
      <w:r>
        <w:rPr>
          <w:rFonts w:ascii="Times New Roman" w:eastAsia="FangSong_GB2312" w:hAnsi="Times New Roman" w:hint="eastAsia"/>
          <w:sz w:val="32"/>
          <w:szCs w:val="32"/>
        </w:rPr>
        <w:t>国家和地区打造共赢新格局。</w:t>
      </w:r>
      <w:r>
        <w:rPr>
          <w:rFonts w:ascii="SimSun" w:eastAsia="SimSun" w:hAnsi="SimSun" w:cs="SimSun" w:hint="eastAsia"/>
        </w:rPr>
        <w:t xml:space="preserve"> </w:t>
      </w:r>
    </w:p>
    <w:p w14:paraId="15D56625" w14:textId="10230A23" w:rsidR="005664F3" w:rsidRDefault="00A66296">
      <w:pPr>
        <w:widowControl w:val="0"/>
        <w:snapToGrid w:val="0"/>
        <w:spacing w:line="560" w:lineRule="exact"/>
        <w:ind w:firstLineChars="200" w:firstLine="640"/>
        <w:jc w:val="both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FangSong_GB2312" w:hAnsi="Times New Roman" w:hint="eastAsia"/>
          <w:sz w:val="32"/>
          <w:szCs w:val="32"/>
        </w:rPr>
        <w:t>本次会议采取</w:t>
      </w:r>
      <w:r>
        <w:rPr>
          <w:rFonts w:ascii="Times New Roman" w:eastAsia="FangSong_GB2312" w:hAnsi="Times New Roman" w:hint="eastAsia"/>
          <w:sz w:val="32"/>
          <w:szCs w:val="32"/>
        </w:rPr>
        <w:t>zoom</w:t>
      </w:r>
      <w:r>
        <w:rPr>
          <w:rFonts w:ascii="Times New Roman" w:eastAsia="FangSong_GB2312" w:hAnsi="Times New Roman" w:hint="eastAsia"/>
          <w:sz w:val="32"/>
          <w:szCs w:val="32"/>
        </w:rPr>
        <w:t>线上形式。举办时间定于</w:t>
      </w:r>
      <w:r>
        <w:rPr>
          <w:rFonts w:ascii="Times New Roman" w:eastAsia="FangSong_GB2312" w:hAnsi="Times New Roman" w:hint="eastAsia"/>
          <w:sz w:val="32"/>
          <w:szCs w:val="32"/>
        </w:rPr>
        <w:t>3</w:t>
      </w:r>
      <w:r>
        <w:rPr>
          <w:rFonts w:ascii="Times New Roman" w:eastAsia="FangSong_GB2312" w:hAnsi="Times New Roman" w:hint="eastAsia"/>
          <w:sz w:val="32"/>
          <w:szCs w:val="32"/>
        </w:rPr>
        <w:t>月</w:t>
      </w:r>
      <w:r>
        <w:rPr>
          <w:rFonts w:ascii="Times New Roman" w:eastAsia="FangSong_GB2312" w:hAnsi="Times New Roman" w:hint="eastAsia"/>
          <w:sz w:val="32"/>
          <w:szCs w:val="32"/>
        </w:rPr>
        <w:t>30</w:t>
      </w:r>
      <w:r>
        <w:rPr>
          <w:rFonts w:ascii="Times New Roman" w:eastAsia="FangSong_GB2312" w:hAnsi="Times New Roman" w:hint="eastAsia"/>
          <w:sz w:val="32"/>
          <w:szCs w:val="32"/>
        </w:rPr>
        <w:t>日</w:t>
      </w:r>
      <w:r>
        <w:rPr>
          <w:rFonts w:ascii="Times New Roman" w:eastAsia="FangSong_GB2312" w:hAnsi="Times New Roman" w:hint="eastAsia"/>
          <w:sz w:val="32"/>
          <w:szCs w:val="32"/>
        </w:rPr>
        <w:t>（三）北京时间</w:t>
      </w:r>
      <w:r>
        <w:rPr>
          <w:rFonts w:ascii="Times New Roman" w:eastAsia="FangSong_GB2312" w:hAnsi="Times New Roman" w:hint="eastAsia"/>
          <w:sz w:val="32"/>
          <w:szCs w:val="32"/>
        </w:rPr>
        <w:t>10:00-11:30</w:t>
      </w:r>
      <w:r>
        <w:rPr>
          <w:rFonts w:ascii="Times New Roman" w:eastAsia="FangSong_GB2312" w:hAnsi="Times New Roman" w:hint="eastAsia"/>
          <w:sz w:val="32"/>
          <w:szCs w:val="32"/>
        </w:rPr>
        <w:t>举办，推介交流时长约</w:t>
      </w:r>
      <w:r>
        <w:rPr>
          <w:rFonts w:ascii="Times New Roman" w:eastAsia="FangSong_GB2312" w:hAnsi="Times New Roman" w:hint="eastAsia"/>
          <w:sz w:val="32"/>
          <w:szCs w:val="32"/>
        </w:rPr>
        <w:t>90</w:t>
      </w:r>
      <w:r>
        <w:rPr>
          <w:rFonts w:ascii="Times New Roman" w:eastAsia="FangSong_GB2312" w:hAnsi="Times New Roman" w:hint="eastAsia"/>
          <w:sz w:val="32"/>
          <w:szCs w:val="32"/>
        </w:rPr>
        <w:t>分钟。会议将邀请中国北京、韩国首尔、日本东京、新加坡城、以及马来西亚吉隆坡</w:t>
      </w:r>
      <w:r>
        <w:rPr>
          <w:rFonts w:ascii="Times New Roman" w:eastAsia="FangSong_GB2312" w:hAnsi="Times New Roman" w:hint="eastAsia"/>
          <w:sz w:val="32"/>
          <w:szCs w:val="32"/>
        </w:rPr>
        <w:t>5</w:t>
      </w:r>
      <w:r>
        <w:rPr>
          <w:rFonts w:ascii="Times New Roman" w:eastAsia="FangSong_GB2312" w:hAnsi="Times New Roman" w:hint="eastAsia"/>
          <w:sz w:val="32"/>
          <w:szCs w:val="32"/>
        </w:rPr>
        <w:t>座城市共同参与。具体议程如下：</w:t>
      </w:r>
    </w:p>
    <w:p w14:paraId="2B4894A4" w14:textId="77777777" w:rsidR="00FD44AF" w:rsidRDefault="00FD44AF" w:rsidP="00FD44AF">
      <w:pPr>
        <w:widowControl w:val="0"/>
        <w:snapToGrid w:val="0"/>
        <w:spacing w:line="360" w:lineRule="exact"/>
        <w:jc w:val="both"/>
        <w:rPr>
          <w:rFonts w:hint="eastAsia"/>
        </w:rPr>
      </w:pPr>
    </w:p>
    <w:p w14:paraId="36BC5516" w14:textId="77777777" w:rsidR="005664F3" w:rsidRDefault="00A66296" w:rsidP="00FD44AF">
      <w:pPr>
        <w:widowControl w:val="0"/>
        <w:snapToGrid w:val="0"/>
        <w:spacing w:line="560" w:lineRule="exact"/>
        <w:textAlignment w:val="baseline"/>
        <w:rPr>
          <w:rFonts w:ascii="Times New Roman" w:eastAsia="SimHei" w:hAnsi="Times New Roman"/>
          <w:color w:val="000000"/>
          <w:sz w:val="32"/>
          <w:szCs w:val="32"/>
        </w:rPr>
      </w:pPr>
      <w:r>
        <w:rPr>
          <w:rFonts w:ascii="Times New Roman" w:eastAsia="SimHei" w:hAnsi="Times New Roman" w:hint="eastAsia"/>
          <w:color w:val="000000"/>
          <w:sz w:val="32"/>
          <w:szCs w:val="32"/>
        </w:rPr>
        <w:t>一、会议时间：共约</w:t>
      </w:r>
      <w:r>
        <w:rPr>
          <w:rFonts w:ascii="Times New Roman" w:eastAsia="FangSong_GB2312" w:hAnsi="Times New Roman" w:hint="eastAsia"/>
          <w:sz w:val="32"/>
          <w:szCs w:val="32"/>
        </w:rPr>
        <w:t>90</w:t>
      </w:r>
      <w:r>
        <w:rPr>
          <w:rFonts w:ascii="Times New Roman" w:eastAsia="FangSong_GB2312" w:hAnsi="Times New Roman" w:hint="eastAsia"/>
          <w:sz w:val="32"/>
          <w:szCs w:val="32"/>
        </w:rPr>
        <w:t>分钟</w:t>
      </w:r>
    </w:p>
    <w:p w14:paraId="7218F6F2" w14:textId="77777777" w:rsidR="005664F3" w:rsidRDefault="00A66296">
      <w:pPr>
        <w:widowControl w:val="0"/>
        <w:snapToGrid w:val="0"/>
        <w:spacing w:line="560" w:lineRule="exact"/>
        <w:ind w:firstLineChars="200" w:firstLine="640"/>
        <w:textAlignment w:val="baseline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FangSong_GB2312" w:hAnsi="Times New Roman" w:hint="eastAsia"/>
          <w:sz w:val="32"/>
          <w:szCs w:val="32"/>
        </w:rPr>
        <w:t>北京时间</w:t>
      </w:r>
      <w:r>
        <w:rPr>
          <w:rFonts w:ascii="Times New Roman" w:eastAsia="FangSong_GB2312" w:hAnsi="Times New Roman" w:hint="eastAsia"/>
          <w:sz w:val="32"/>
          <w:szCs w:val="32"/>
        </w:rPr>
        <w:t xml:space="preserve"> 2022</w:t>
      </w:r>
      <w:r>
        <w:rPr>
          <w:rFonts w:ascii="Times New Roman" w:eastAsia="FangSong_GB2312" w:hAnsi="Times New Roman" w:hint="eastAsia"/>
          <w:sz w:val="32"/>
          <w:szCs w:val="32"/>
        </w:rPr>
        <w:t>年</w:t>
      </w:r>
      <w:r>
        <w:rPr>
          <w:rFonts w:ascii="Times New Roman" w:eastAsia="FangSong_GB2312" w:hAnsi="Times New Roman" w:hint="eastAsia"/>
          <w:sz w:val="32"/>
          <w:szCs w:val="32"/>
        </w:rPr>
        <w:t>3</w:t>
      </w:r>
      <w:r>
        <w:rPr>
          <w:rFonts w:ascii="Times New Roman" w:eastAsia="FangSong_GB2312" w:hAnsi="Times New Roman" w:hint="eastAsia"/>
          <w:sz w:val="32"/>
          <w:szCs w:val="32"/>
        </w:rPr>
        <w:t>月</w:t>
      </w:r>
      <w:r>
        <w:rPr>
          <w:rFonts w:ascii="Times New Roman" w:eastAsia="FangSong_GB2312" w:hAnsi="Times New Roman" w:hint="eastAsia"/>
          <w:sz w:val="32"/>
          <w:szCs w:val="32"/>
        </w:rPr>
        <w:t>30</w:t>
      </w:r>
      <w:r>
        <w:rPr>
          <w:rFonts w:ascii="Times New Roman" w:eastAsia="FangSong_GB2312" w:hAnsi="Times New Roman" w:hint="eastAsia"/>
          <w:sz w:val="32"/>
          <w:szCs w:val="32"/>
        </w:rPr>
        <w:t>日（三）上午</w:t>
      </w:r>
      <w:r>
        <w:rPr>
          <w:rFonts w:ascii="Times New Roman" w:eastAsia="FangSong_GB2312" w:hAnsi="Times New Roman" w:hint="eastAsia"/>
          <w:sz w:val="32"/>
          <w:szCs w:val="32"/>
        </w:rPr>
        <w:t>10:00-11:30</w:t>
      </w:r>
    </w:p>
    <w:p w14:paraId="42C68678" w14:textId="77777777" w:rsidR="005664F3" w:rsidRDefault="00A66296">
      <w:pPr>
        <w:widowControl w:val="0"/>
        <w:snapToGrid w:val="0"/>
        <w:spacing w:line="560" w:lineRule="exact"/>
        <w:ind w:firstLineChars="200" w:firstLine="640"/>
        <w:textAlignment w:val="baseline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FangSong_GB2312" w:hAnsi="Times New Roman" w:hint="eastAsia"/>
          <w:sz w:val="32"/>
          <w:szCs w:val="32"/>
        </w:rPr>
        <w:t>韩国首尔</w:t>
      </w:r>
      <w:r>
        <w:rPr>
          <w:rFonts w:ascii="Times New Roman" w:eastAsia="FangSong_GB2312" w:hAnsi="Times New Roman" w:hint="eastAsia"/>
          <w:sz w:val="32"/>
          <w:szCs w:val="32"/>
        </w:rPr>
        <w:t xml:space="preserve"> 2022</w:t>
      </w:r>
      <w:r>
        <w:rPr>
          <w:rFonts w:ascii="Times New Roman" w:eastAsia="FangSong_GB2312" w:hAnsi="Times New Roman" w:hint="eastAsia"/>
          <w:sz w:val="32"/>
          <w:szCs w:val="32"/>
        </w:rPr>
        <w:t>年</w:t>
      </w:r>
      <w:r>
        <w:rPr>
          <w:rFonts w:ascii="Times New Roman" w:eastAsia="FangSong_GB2312" w:hAnsi="Times New Roman" w:hint="eastAsia"/>
          <w:sz w:val="32"/>
          <w:szCs w:val="32"/>
        </w:rPr>
        <w:t>3</w:t>
      </w:r>
      <w:r>
        <w:rPr>
          <w:rFonts w:ascii="Times New Roman" w:eastAsia="FangSong_GB2312" w:hAnsi="Times New Roman" w:hint="eastAsia"/>
          <w:sz w:val="32"/>
          <w:szCs w:val="32"/>
        </w:rPr>
        <w:t>月</w:t>
      </w:r>
      <w:r>
        <w:rPr>
          <w:rFonts w:ascii="Times New Roman" w:eastAsia="FangSong_GB2312" w:hAnsi="Times New Roman" w:hint="eastAsia"/>
          <w:sz w:val="32"/>
          <w:szCs w:val="32"/>
        </w:rPr>
        <w:t>30</w:t>
      </w:r>
      <w:r>
        <w:rPr>
          <w:rFonts w:ascii="Times New Roman" w:eastAsia="FangSong_GB2312" w:hAnsi="Times New Roman" w:hint="eastAsia"/>
          <w:sz w:val="32"/>
          <w:szCs w:val="32"/>
        </w:rPr>
        <w:t>日（三）上午</w:t>
      </w:r>
      <w:r>
        <w:rPr>
          <w:rFonts w:ascii="Times New Roman" w:eastAsia="FangSong_GB2312" w:hAnsi="Times New Roman" w:hint="eastAsia"/>
          <w:sz w:val="32"/>
          <w:szCs w:val="32"/>
        </w:rPr>
        <w:t>11:00-12:30</w:t>
      </w:r>
    </w:p>
    <w:p w14:paraId="55217A71" w14:textId="77777777" w:rsidR="005664F3" w:rsidRDefault="00A66296">
      <w:pPr>
        <w:widowControl w:val="0"/>
        <w:snapToGrid w:val="0"/>
        <w:spacing w:line="560" w:lineRule="exact"/>
        <w:ind w:firstLineChars="200" w:firstLine="640"/>
        <w:textAlignment w:val="baseline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FangSong_GB2312" w:hAnsi="Times New Roman" w:hint="eastAsia"/>
          <w:sz w:val="32"/>
          <w:szCs w:val="32"/>
        </w:rPr>
        <w:t>日本东京</w:t>
      </w:r>
      <w:r>
        <w:rPr>
          <w:rFonts w:ascii="Times New Roman" w:eastAsia="FangSong_GB2312" w:hAnsi="Times New Roman" w:hint="eastAsia"/>
          <w:sz w:val="32"/>
          <w:szCs w:val="32"/>
        </w:rPr>
        <w:t xml:space="preserve"> 2022</w:t>
      </w:r>
      <w:r>
        <w:rPr>
          <w:rFonts w:ascii="Times New Roman" w:eastAsia="FangSong_GB2312" w:hAnsi="Times New Roman" w:hint="eastAsia"/>
          <w:sz w:val="32"/>
          <w:szCs w:val="32"/>
        </w:rPr>
        <w:t>年</w:t>
      </w:r>
      <w:r>
        <w:rPr>
          <w:rFonts w:ascii="Times New Roman" w:eastAsia="FangSong_GB2312" w:hAnsi="Times New Roman" w:hint="eastAsia"/>
          <w:sz w:val="32"/>
          <w:szCs w:val="32"/>
        </w:rPr>
        <w:t>3</w:t>
      </w:r>
      <w:r>
        <w:rPr>
          <w:rFonts w:ascii="Times New Roman" w:eastAsia="FangSong_GB2312" w:hAnsi="Times New Roman" w:hint="eastAsia"/>
          <w:sz w:val="32"/>
          <w:szCs w:val="32"/>
        </w:rPr>
        <w:t>月</w:t>
      </w:r>
      <w:r>
        <w:rPr>
          <w:rFonts w:ascii="Times New Roman" w:eastAsia="FangSong_GB2312" w:hAnsi="Times New Roman" w:hint="eastAsia"/>
          <w:sz w:val="32"/>
          <w:szCs w:val="32"/>
        </w:rPr>
        <w:t>30</w:t>
      </w:r>
      <w:r>
        <w:rPr>
          <w:rFonts w:ascii="Times New Roman" w:eastAsia="FangSong_GB2312" w:hAnsi="Times New Roman" w:hint="eastAsia"/>
          <w:sz w:val="32"/>
          <w:szCs w:val="32"/>
        </w:rPr>
        <w:t>日（三）上午</w:t>
      </w:r>
      <w:r>
        <w:rPr>
          <w:rFonts w:ascii="Times New Roman" w:eastAsia="FangSong_GB2312" w:hAnsi="Times New Roman" w:hint="eastAsia"/>
          <w:sz w:val="32"/>
          <w:szCs w:val="32"/>
        </w:rPr>
        <w:t>11:00-12:30</w:t>
      </w:r>
    </w:p>
    <w:p w14:paraId="00631A85" w14:textId="77777777" w:rsidR="005664F3" w:rsidRDefault="00A66296">
      <w:pPr>
        <w:widowControl w:val="0"/>
        <w:snapToGrid w:val="0"/>
        <w:spacing w:line="560" w:lineRule="exact"/>
        <w:ind w:firstLineChars="200" w:firstLine="640"/>
        <w:textAlignment w:val="baseline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FangSong_GB2312" w:hAnsi="Times New Roman" w:hint="eastAsia"/>
          <w:sz w:val="32"/>
          <w:szCs w:val="32"/>
        </w:rPr>
        <w:lastRenderedPageBreak/>
        <w:t>新加坡城</w:t>
      </w:r>
      <w:r>
        <w:rPr>
          <w:rFonts w:ascii="Times New Roman" w:eastAsia="FangSong_GB2312" w:hAnsi="Times New Roman" w:hint="eastAsia"/>
          <w:sz w:val="32"/>
          <w:szCs w:val="32"/>
        </w:rPr>
        <w:t xml:space="preserve"> 2022</w:t>
      </w:r>
      <w:r>
        <w:rPr>
          <w:rFonts w:ascii="Times New Roman" w:eastAsia="FangSong_GB2312" w:hAnsi="Times New Roman" w:hint="eastAsia"/>
          <w:sz w:val="32"/>
          <w:szCs w:val="32"/>
        </w:rPr>
        <w:t>年</w:t>
      </w:r>
      <w:r>
        <w:rPr>
          <w:rFonts w:ascii="Times New Roman" w:eastAsia="FangSong_GB2312" w:hAnsi="Times New Roman" w:hint="eastAsia"/>
          <w:sz w:val="32"/>
          <w:szCs w:val="32"/>
        </w:rPr>
        <w:t>3</w:t>
      </w:r>
      <w:r>
        <w:rPr>
          <w:rFonts w:ascii="Times New Roman" w:eastAsia="FangSong_GB2312" w:hAnsi="Times New Roman" w:hint="eastAsia"/>
          <w:sz w:val="32"/>
          <w:szCs w:val="32"/>
        </w:rPr>
        <w:t>月</w:t>
      </w:r>
      <w:r>
        <w:rPr>
          <w:rFonts w:ascii="Times New Roman" w:eastAsia="FangSong_GB2312" w:hAnsi="Times New Roman" w:hint="eastAsia"/>
          <w:sz w:val="32"/>
          <w:szCs w:val="32"/>
        </w:rPr>
        <w:t>30</w:t>
      </w:r>
      <w:r>
        <w:rPr>
          <w:rFonts w:ascii="Times New Roman" w:eastAsia="FangSong_GB2312" w:hAnsi="Times New Roman" w:hint="eastAsia"/>
          <w:sz w:val="32"/>
          <w:szCs w:val="32"/>
        </w:rPr>
        <w:t>日（三）上午</w:t>
      </w:r>
      <w:r>
        <w:rPr>
          <w:rFonts w:ascii="Times New Roman" w:eastAsia="FangSong_GB2312" w:hAnsi="Times New Roman" w:hint="eastAsia"/>
          <w:sz w:val="32"/>
          <w:szCs w:val="32"/>
        </w:rPr>
        <w:t>10:00-11:30</w:t>
      </w:r>
    </w:p>
    <w:p w14:paraId="74FD0F25" w14:textId="77777777" w:rsidR="005664F3" w:rsidRDefault="00A66296">
      <w:pPr>
        <w:widowControl w:val="0"/>
        <w:snapToGrid w:val="0"/>
        <w:spacing w:line="560" w:lineRule="exact"/>
        <w:ind w:firstLineChars="200" w:firstLine="640"/>
        <w:textAlignment w:val="baseline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FangSong_GB2312" w:hAnsi="Times New Roman" w:hint="eastAsia"/>
          <w:sz w:val="32"/>
          <w:szCs w:val="32"/>
        </w:rPr>
        <w:t>马来西亚吉隆坡</w:t>
      </w:r>
      <w:r>
        <w:rPr>
          <w:rFonts w:ascii="Times New Roman" w:eastAsia="FangSong_GB2312" w:hAnsi="Times New Roman" w:hint="eastAsia"/>
          <w:sz w:val="32"/>
          <w:szCs w:val="32"/>
        </w:rPr>
        <w:t>2022</w:t>
      </w:r>
      <w:r>
        <w:rPr>
          <w:rFonts w:ascii="Times New Roman" w:eastAsia="FangSong_GB2312" w:hAnsi="Times New Roman" w:hint="eastAsia"/>
          <w:sz w:val="32"/>
          <w:szCs w:val="32"/>
        </w:rPr>
        <w:t>年</w:t>
      </w:r>
      <w:r>
        <w:rPr>
          <w:rFonts w:ascii="Times New Roman" w:eastAsia="FangSong_GB2312" w:hAnsi="Times New Roman" w:hint="eastAsia"/>
          <w:sz w:val="32"/>
          <w:szCs w:val="32"/>
        </w:rPr>
        <w:t>3</w:t>
      </w:r>
      <w:r>
        <w:rPr>
          <w:rFonts w:ascii="Times New Roman" w:eastAsia="FangSong_GB2312" w:hAnsi="Times New Roman" w:hint="eastAsia"/>
          <w:sz w:val="32"/>
          <w:szCs w:val="32"/>
        </w:rPr>
        <w:t>月</w:t>
      </w:r>
      <w:r>
        <w:rPr>
          <w:rFonts w:ascii="Times New Roman" w:eastAsia="FangSong_GB2312" w:hAnsi="Times New Roman" w:hint="eastAsia"/>
          <w:sz w:val="32"/>
          <w:szCs w:val="32"/>
        </w:rPr>
        <w:t>30</w:t>
      </w:r>
      <w:r>
        <w:rPr>
          <w:rFonts w:ascii="Times New Roman" w:eastAsia="FangSong_GB2312" w:hAnsi="Times New Roman" w:hint="eastAsia"/>
          <w:sz w:val="32"/>
          <w:szCs w:val="32"/>
        </w:rPr>
        <w:t>日（三）上午</w:t>
      </w:r>
      <w:r>
        <w:rPr>
          <w:rFonts w:ascii="Times New Roman" w:eastAsia="FangSong_GB2312" w:hAnsi="Times New Roman" w:hint="eastAsia"/>
          <w:sz w:val="32"/>
          <w:szCs w:val="32"/>
        </w:rPr>
        <w:t>10:00-11</w:t>
      </w:r>
      <w:r>
        <w:rPr>
          <w:rFonts w:ascii="Times New Roman" w:eastAsia="FangSong_GB2312" w:hAnsi="Times New Roman" w:hint="eastAsia"/>
          <w:sz w:val="32"/>
          <w:szCs w:val="32"/>
        </w:rPr>
        <w:t>:30</w:t>
      </w:r>
    </w:p>
    <w:p w14:paraId="2B3AEC70" w14:textId="77777777" w:rsidR="005664F3" w:rsidRDefault="005664F3" w:rsidP="00FD44AF">
      <w:pPr>
        <w:widowControl w:val="0"/>
        <w:snapToGrid w:val="0"/>
        <w:spacing w:line="360" w:lineRule="exact"/>
        <w:ind w:firstLineChars="200" w:firstLine="640"/>
        <w:textAlignment w:val="baseline"/>
        <w:rPr>
          <w:rFonts w:ascii="Times New Roman" w:eastAsia="FangSong_GB2312" w:hAnsi="Times New Roman"/>
          <w:sz w:val="32"/>
          <w:szCs w:val="32"/>
        </w:rPr>
      </w:pPr>
    </w:p>
    <w:p w14:paraId="0E8D5F6E" w14:textId="1A7B2CB3" w:rsidR="005664F3" w:rsidRDefault="00A66296" w:rsidP="00FD44AF">
      <w:pPr>
        <w:widowControl w:val="0"/>
        <w:snapToGrid w:val="0"/>
        <w:spacing w:line="560" w:lineRule="exact"/>
        <w:textAlignment w:val="center"/>
        <w:rPr>
          <w:rFonts w:ascii="Times New Roman" w:eastAsia="FangSong" w:hAnsi="Times New Roman"/>
          <w:color w:val="000000"/>
          <w:sz w:val="32"/>
          <w:szCs w:val="32"/>
        </w:rPr>
      </w:pPr>
      <w:r>
        <w:rPr>
          <w:rFonts w:ascii="Times New Roman" w:eastAsia="SimHei" w:hAnsi="Times New Roman" w:hint="eastAsia"/>
          <w:color w:val="000000"/>
          <w:sz w:val="32"/>
          <w:szCs w:val="32"/>
        </w:rPr>
        <w:t>二、</w:t>
      </w:r>
      <w:r>
        <w:rPr>
          <w:rFonts w:ascii="Times New Roman" w:eastAsia="SimHei" w:hAnsi="Times New Roman" w:hint="eastAsia"/>
          <w:color w:val="000000"/>
          <w:sz w:val="32"/>
          <w:szCs w:val="32"/>
        </w:rPr>
        <w:t>沙龙</w:t>
      </w:r>
      <w:r>
        <w:rPr>
          <w:rFonts w:ascii="Times New Roman" w:eastAsia="SimHei" w:hAnsi="Times New Roman"/>
          <w:color w:val="000000"/>
          <w:sz w:val="32"/>
          <w:szCs w:val="32"/>
        </w:rPr>
        <w:t>主题</w:t>
      </w:r>
      <w:r>
        <w:rPr>
          <w:rFonts w:ascii="Times New Roman" w:eastAsia="FangSong" w:hAnsi="Times New Roman"/>
          <w:color w:val="000000"/>
          <w:sz w:val="32"/>
          <w:szCs w:val="32"/>
        </w:rPr>
        <w:t>：</w:t>
      </w:r>
      <w:r>
        <w:rPr>
          <w:rFonts w:ascii="Times New Roman" w:eastAsia="FangSong" w:hAnsi="Times New Roman" w:hint="eastAsia"/>
          <w:color w:val="000000"/>
          <w:sz w:val="32"/>
          <w:szCs w:val="32"/>
        </w:rPr>
        <w:t>加强区域合作</w:t>
      </w:r>
      <w:r>
        <w:rPr>
          <w:rFonts w:ascii="Times New Roman" w:eastAsia="FangSong" w:hAnsi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FangSong" w:hAnsi="Times New Roman" w:hint="eastAsia"/>
          <w:color w:val="000000"/>
          <w:sz w:val="32"/>
          <w:szCs w:val="32"/>
        </w:rPr>
        <w:t>共享开放先机</w:t>
      </w:r>
    </w:p>
    <w:p w14:paraId="026E8FB2" w14:textId="77777777" w:rsidR="00FD44AF" w:rsidRDefault="00FD44AF" w:rsidP="00FD44AF">
      <w:pPr>
        <w:widowControl w:val="0"/>
        <w:snapToGrid w:val="0"/>
        <w:spacing w:line="360" w:lineRule="exact"/>
        <w:textAlignment w:val="center"/>
        <w:rPr>
          <w:rFonts w:ascii="Times New Roman" w:eastAsia="FangSong" w:hAnsi="Times New Roman" w:hint="eastAsia"/>
          <w:sz w:val="32"/>
          <w:szCs w:val="32"/>
        </w:rPr>
      </w:pPr>
    </w:p>
    <w:p w14:paraId="6092B129" w14:textId="77777777" w:rsidR="005664F3" w:rsidRDefault="00A66296" w:rsidP="00FD44AF">
      <w:pPr>
        <w:widowControl w:val="0"/>
        <w:snapToGrid w:val="0"/>
        <w:spacing w:line="560" w:lineRule="exact"/>
        <w:textAlignment w:val="baseline"/>
        <w:rPr>
          <w:rFonts w:ascii="Times New Roman" w:eastAsia="SimHei" w:hAnsi="Times New Roman"/>
          <w:bCs/>
          <w:sz w:val="32"/>
          <w:szCs w:val="32"/>
        </w:rPr>
      </w:pPr>
      <w:r>
        <w:rPr>
          <w:rFonts w:ascii="Times New Roman" w:eastAsia="SimHei" w:hAnsi="Times New Roman" w:hint="eastAsia"/>
          <w:bCs/>
          <w:sz w:val="32"/>
          <w:szCs w:val="32"/>
        </w:rPr>
        <w:t>三、组织机构：</w:t>
      </w:r>
    </w:p>
    <w:p w14:paraId="76A3668E" w14:textId="77777777" w:rsidR="005664F3" w:rsidRDefault="00A66296">
      <w:pPr>
        <w:widowControl w:val="0"/>
        <w:snapToGrid w:val="0"/>
        <w:spacing w:line="560" w:lineRule="exact"/>
        <w:ind w:firstLineChars="200" w:firstLine="643"/>
        <w:textAlignment w:val="baseline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FangSong_GB2312" w:hAnsi="Times New Roman" w:hint="eastAsia"/>
          <w:b/>
          <w:bCs/>
          <w:sz w:val="32"/>
          <w:szCs w:val="32"/>
        </w:rPr>
        <w:t>主办单位：</w:t>
      </w:r>
      <w:r>
        <w:rPr>
          <w:rFonts w:ascii="Times New Roman" w:eastAsia="FangSong_GB2312" w:hAnsi="Times New Roman" w:hint="eastAsia"/>
          <w:sz w:val="32"/>
          <w:szCs w:val="32"/>
        </w:rPr>
        <w:t>北京市“两区”工作领导小组办公室</w:t>
      </w:r>
      <w:r>
        <w:rPr>
          <w:rFonts w:ascii="Times New Roman" w:eastAsia="FangSong_GB2312" w:hAnsi="Times New Roman" w:hint="eastAsia"/>
          <w:sz w:val="32"/>
          <w:szCs w:val="32"/>
        </w:rPr>
        <w:t xml:space="preserve"> </w:t>
      </w:r>
    </w:p>
    <w:p w14:paraId="75A24EAB" w14:textId="77777777" w:rsidR="005664F3" w:rsidRDefault="00A66296">
      <w:pPr>
        <w:widowControl w:val="0"/>
        <w:snapToGrid w:val="0"/>
        <w:spacing w:line="560" w:lineRule="exact"/>
        <w:ind w:firstLineChars="700" w:firstLine="2240"/>
        <w:textAlignment w:val="baseline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FangSong_GB2312" w:hAnsi="Times New Roman" w:hint="eastAsia"/>
          <w:sz w:val="32"/>
          <w:szCs w:val="32"/>
        </w:rPr>
        <w:t>北京市顺义区人民政府</w:t>
      </w:r>
    </w:p>
    <w:p w14:paraId="6EB0E457" w14:textId="77777777" w:rsidR="005664F3" w:rsidRDefault="00A66296">
      <w:pPr>
        <w:widowControl w:val="0"/>
        <w:snapToGrid w:val="0"/>
        <w:spacing w:line="560" w:lineRule="exact"/>
        <w:ind w:firstLineChars="700" w:firstLine="2240"/>
        <w:textAlignment w:val="baseline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FangSong_GB2312" w:hAnsi="Times New Roman" w:hint="eastAsia"/>
          <w:sz w:val="32"/>
          <w:szCs w:val="32"/>
        </w:rPr>
        <w:t>北京市科学技术研究院</w:t>
      </w:r>
    </w:p>
    <w:p w14:paraId="1334BEF1" w14:textId="77777777" w:rsidR="005664F3" w:rsidRDefault="00A66296">
      <w:pPr>
        <w:widowControl w:val="0"/>
        <w:snapToGrid w:val="0"/>
        <w:spacing w:line="560" w:lineRule="exact"/>
        <w:ind w:firstLineChars="200" w:firstLine="643"/>
        <w:textAlignment w:val="baseline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FangSong_GB2312" w:hAnsi="Times New Roman" w:hint="eastAsia"/>
          <w:b/>
          <w:bCs/>
          <w:sz w:val="32"/>
          <w:szCs w:val="32"/>
        </w:rPr>
        <w:t>合作单位：</w:t>
      </w:r>
      <w:r>
        <w:rPr>
          <w:rFonts w:ascii="Times New Roman" w:eastAsia="FangSong_GB2312" w:hAnsi="Times New Roman" w:hint="eastAsia"/>
          <w:sz w:val="32"/>
          <w:szCs w:val="32"/>
        </w:rPr>
        <w:t>日中经济协会</w:t>
      </w:r>
    </w:p>
    <w:p w14:paraId="698DD53A" w14:textId="77777777" w:rsidR="005664F3" w:rsidRDefault="00A66296">
      <w:pPr>
        <w:widowControl w:val="0"/>
        <w:snapToGrid w:val="0"/>
        <w:spacing w:line="560" w:lineRule="exact"/>
        <w:ind w:firstLineChars="700" w:firstLine="2240"/>
        <w:textAlignment w:val="baseline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FangSong_GB2312" w:hAnsi="Times New Roman" w:hint="eastAsia"/>
          <w:sz w:val="32"/>
          <w:szCs w:val="32"/>
        </w:rPr>
        <w:t>在华韩国创新中心</w:t>
      </w:r>
    </w:p>
    <w:p w14:paraId="0139FC53" w14:textId="77777777" w:rsidR="005664F3" w:rsidRDefault="00A66296">
      <w:pPr>
        <w:widowControl w:val="0"/>
        <w:snapToGrid w:val="0"/>
        <w:spacing w:line="560" w:lineRule="exact"/>
        <w:ind w:firstLineChars="700" w:firstLine="2240"/>
        <w:textAlignment w:val="baseline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FangSong_GB2312" w:hAnsi="Times New Roman" w:hint="eastAsia"/>
          <w:sz w:val="32"/>
          <w:szCs w:val="32"/>
        </w:rPr>
        <w:t>中国马来西亚商会</w:t>
      </w:r>
    </w:p>
    <w:p w14:paraId="28919EFF" w14:textId="1E6FD9BD" w:rsidR="005664F3" w:rsidRDefault="00A66296">
      <w:pPr>
        <w:widowControl w:val="0"/>
        <w:snapToGrid w:val="0"/>
        <w:spacing w:line="560" w:lineRule="exact"/>
        <w:ind w:firstLineChars="700" w:firstLine="2240"/>
        <w:textAlignment w:val="baseline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FangSong_GB2312" w:hAnsi="Times New Roman" w:hint="eastAsia"/>
          <w:sz w:val="32"/>
          <w:szCs w:val="32"/>
        </w:rPr>
        <w:t>新加坡相关商协会</w:t>
      </w:r>
    </w:p>
    <w:p w14:paraId="4400E840" w14:textId="77777777" w:rsidR="00FD44AF" w:rsidRDefault="00FD44AF" w:rsidP="00FD44AF">
      <w:pPr>
        <w:widowControl w:val="0"/>
        <w:snapToGrid w:val="0"/>
        <w:spacing w:line="360" w:lineRule="exact"/>
        <w:textAlignment w:val="baseline"/>
        <w:rPr>
          <w:rFonts w:ascii="Times New Roman" w:eastAsia="FangSong_GB2312" w:hAnsi="Times New Roman" w:hint="eastAsia"/>
          <w:sz w:val="32"/>
          <w:szCs w:val="32"/>
        </w:rPr>
      </w:pPr>
    </w:p>
    <w:p w14:paraId="758D61DE" w14:textId="668B49C6" w:rsidR="005664F3" w:rsidRDefault="00A66296" w:rsidP="00FD44AF">
      <w:pPr>
        <w:widowControl w:val="0"/>
        <w:snapToGrid w:val="0"/>
        <w:spacing w:line="560" w:lineRule="exact"/>
        <w:textAlignment w:val="baseline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SimHei" w:hAnsi="Times New Roman" w:hint="eastAsia"/>
          <w:bCs/>
          <w:sz w:val="32"/>
          <w:szCs w:val="32"/>
        </w:rPr>
        <w:t>四、参会企业</w:t>
      </w:r>
      <w:r>
        <w:rPr>
          <w:rFonts w:ascii="Times New Roman" w:eastAsia="FangSong_GB2312" w:hAnsi="Times New Roman" w:hint="eastAsia"/>
          <w:sz w:val="32"/>
          <w:szCs w:val="32"/>
        </w:rPr>
        <w:t>：来自中国、日本、韩国、新加坡、马来西亚半导体、集成电路、新一代信息技术领域相关企业约</w:t>
      </w:r>
      <w:r>
        <w:rPr>
          <w:rFonts w:ascii="Times New Roman" w:eastAsia="FangSong_GB2312" w:hAnsi="Times New Roman" w:hint="eastAsia"/>
          <w:sz w:val="32"/>
          <w:szCs w:val="32"/>
        </w:rPr>
        <w:t>50</w:t>
      </w:r>
      <w:r>
        <w:rPr>
          <w:rFonts w:ascii="Times New Roman" w:eastAsia="FangSong_GB2312" w:hAnsi="Times New Roman" w:hint="eastAsia"/>
          <w:sz w:val="32"/>
          <w:szCs w:val="32"/>
        </w:rPr>
        <w:t>家。</w:t>
      </w:r>
    </w:p>
    <w:p w14:paraId="089A0DEC" w14:textId="77777777" w:rsidR="00FD44AF" w:rsidRDefault="00FD44AF" w:rsidP="00FD44AF">
      <w:pPr>
        <w:widowControl w:val="0"/>
        <w:snapToGrid w:val="0"/>
        <w:spacing w:line="360" w:lineRule="exact"/>
        <w:textAlignment w:val="baseline"/>
        <w:rPr>
          <w:rFonts w:ascii="Times New Roman" w:eastAsia="FangSong_GB2312" w:hAnsi="Times New Roman" w:hint="eastAsia"/>
          <w:sz w:val="32"/>
          <w:szCs w:val="32"/>
        </w:rPr>
      </w:pPr>
    </w:p>
    <w:p w14:paraId="4BF0870F" w14:textId="77777777" w:rsidR="005664F3" w:rsidRDefault="00A66296" w:rsidP="00FD44AF">
      <w:pPr>
        <w:widowControl w:val="0"/>
        <w:snapToGrid w:val="0"/>
        <w:spacing w:line="560" w:lineRule="exact"/>
        <w:textAlignment w:val="center"/>
        <w:rPr>
          <w:rFonts w:ascii="Times New Roman" w:eastAsia="SimHei" w:hAnsi="Times New Roman"/>
          <w:bCs/>
          <w:sz w:val="32"/>
          <w:szCs w:val="32"/>
        </w:rPr>
      </w:pPr>
      <w:r>
        <w:rPr>
          <w:rFonts w:ascii="Times New Roman" w:eastAsia="SimHei" w:hAnsi="Times New Roman" w:hint="eastAsia"/>
          <w:bCs/>
          <w:sz w:val="32"/>
          <w:szCs w:val="32"/>
        </w:rPr>
        <w:t>五、</w:t>
      </w:r>
      <w:r>
        <w:rPr>
          <w:rFonts w:ascii="Times New Roman" w:eastAsia="SimHei" w:hAnsi="Times New Roman"/>
          <w:bCs/>
          <w:sz w:val="32"/>
          <w:szCs w:val="32"/>
        </w:rPr>
        <w:t>活动形式</w:t>
      </w:r>
    </w:p>
    <w:p w14:paraId="657A20FD" w14:textId="77777777" w:rsidR="005664F3" w:rsidRDefault="00A66296">
      <w:pPr>
        <w:widowControl w:val="0"/>
        <w:snapToGrid w:val="0"/>
        <w:spacing w:line="560" w:lineRule="exact"/>
        <w:ind w:firstLineChars="200" w:firstLine="640"/>
        <w:textAlignment w:val="baseline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FangSong_GB2312" w:hAnsi="Times New Roman" w:hint="eastAsia"/>
          <w:sz w:val="32"/>
          <w:szCs w:val="32"/>
        </w:rPr>
        <w:t>线上：政策宣讲、产业对接、交流互动</w:t>
      </w:r>
    </w:p>
    <w:p w14:paraId="1950823F" w14:textId="77777777" w:rsidR="005664F3" w:rsidRDefault="00A66296">
      <w:pPr>
        <w:widowControl w:val="0"/>
        <w:snapToGrid w:val="0"/>
        <w:spacing w:line="560" w:lineRule="exact"/>
        <w:ind w:firstLineChars="200" w:firstLine="640"/>
        <w:textAlignment w:val="baseline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FangSong_GB2312" w:hAnsi="Times New Roman" w:hint="eastAsia"/>
          <w:sz w:val="32"/>
          <w:szCs w:val="32"/>
        </w:rPr>
        <w:t>会议语言：中韩、中日、中英同传</w:t>
      </w:r>
    </w:p>
    <w:p w14:paraId="40A179C9" w14:textId="3EEE7E66" w:rsidR="00FD44AF" w:rsidRDefault="00A66296" w:rsidP="00FD44AF">
      <w:pPr>
        <w:widowControl w:val="0"/>
        <w:snapToGrid w:val="0"/>
        <w:spacing w:line="560" w:lineRule="exact"/>
        <w:ind w:firstLineChars="200" w:firstLine="640"/>
        <w:textAlignment w:val="baseline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FangSong_GB2312" w:hAnsi="Times New Roman" w:hint="eastAsia"/>
          <w:sz w:val="32"/>
          <w:szCs w:val="32"/>
        </w:rPr>
        <w:t>会议平台：</w:t>
      </w:r>
      <w:r>
        <w:rPr>
          <w:rFonts w:ascii="Times New Roman" w:eastAsia="FangSong_GB2312" w:hAnsi="Times New Roman" w:hint="eastAsia"/>
          <w:sz w:val="32"/>
          <w:szCs w:val="32"/>
        </w:rPr>
        <w:t xml:space="preserve">Zoom </w:t>
      </w:r>
      <w:r>
        <w:rPr>
          <w:rFonts w:ascii="Times New Roman" w:eastAsia="FangSong_GB2312" w:hAnsi="Times New Roman" w:hint="eastAsia"/>
          <w:sz w:val="32"/>
          <w:szCs w:val="32"/>
        </w:rPr>
        <w:t>会议</w:t>
      </w:r>
    </w:p>
    <w:p w14:paraId="1840B0E1" w14:textId="1914CAD0" w:rsidR="005664F3" w:rsidRDefault="005664F3" w:rsidP="00FD44AF">
      <w:pPr>
        <w:widowControl w:val="0"/>
        <w:snapToGrid w:val="0"/>
        <w:spacing w:line="360" w:lineRule="exact"/>
        <w:textAlignment w:val="baseline"/>
        <w:rPr>
          <w:rFonts w:ascii="Times New Roman" w:eastAsia="FangSong_GB2312" w:hAnsi="Times New Roman" w:hint="eastAsia"/>
          <w:sz w:val="32"/>
          <w:szCs w:val="32"/>
        </w:rPr>
      </w:pPr>
    </w:p>
    <w:p w14:paraId="04CE65A2" w14:textId="77777777" w:rsidR="005664F3" w:rsidRDefault="00A66296" w:rsidP="00FD44AF">
      <w:pPr>
        <w:widowControl w:val="0"/>
        <w:snapToGrid w:val="0"/>
        <w:spacing w:line="560" w:lineRule="exact"/>
        <w:textAlignment w:val="center"/>
        <w:rPr>
          <w:rFonts w:ascii="Times New Roman" w:eastAsia="KaiTi" w:hAnsi="Times New Roman"/>
          <w:bCs/>
          <w:sz w:val="32"/>
          <w:szCs w:val="32"/>
        </w:rPr>
      </w:pPr>
      <w:r>
        <w:rPr>
          <w:rFonts w:ascii="Times New Roman" w:eastAsia="SimHei" w:hAnsi="Times New Roman" w:hint="eastAsia"/>
          <w:bCs/>
          <w:sz w:val="32"/>
          <w:szCs w:val="32"/>
        </w:rPr>
        <w:t>六、议程</w:t>
      </w:r>
      <w:r>
        <w:rPr>
          <w:rFonts w:ascii="Times New Roman" w:eastAsia="SimHei" w:hAnsi="Times New Roman"/>
          <w:bCs/>
          <w:sz w:val="32"/>
          <w:szCs w:val="32"/>
        </w:rPr>
        <w:t>安排</w:t>
      </w:r>
      <w:r>
        <w:rPr>
          <w:rFonts w:ascii="Times New Roman" w:eastAsia="SimHei" w:hAnsi="Times New Roman" w:hint="eastAsia"/>
          <w:bCs/>
          <w:sz w:val="32"/>
          <w:szCs w:val="32"/>
        </w:rPr>
        <w:t>（</w:t>
      </w:r>
      <w:r>
        <w:rPr>
          <w:rFonts w:ascii="Times New Roman" w:eastAsia="KaiTi" w:hAnsi="Times New Roman" w:hint="eastAsia"/>
          <w:bCs/>
          <w:sz w:val="32"/>
          <w:szCs w:val="32"/>
        </w:rPr>
        <w:t>北京时间）</w:t>
      </w:r>
    </w:p>
    <w:p w14:paraId="767644DB" w14:textId="5E73E047" w:rsidR="005664F3" w:rsidRDefault="00A66296" w:rsidP="00FD44AF">
      <w:pPr>
        <w:widowControl w:val="0"/>
        <w:adjustRightInd w:val="0"/>
        <w:snapToGrid w:val="0"/>
        <w:spacing w:line="560" w:lineRule="exact"/>
        <w:ind w:firstLineChars="200" w:firstLine="640"/>
        <w:rPr>
          <w:rFonts w:ascii="Times New Roman" w:eastAsia="KaiTi" w:hAnsi="Times New Roman"/>
          <w:sz w:val="32"/>
          <w:szCs w:val="32"/>
        </w:rPr>
      </w:pPr>
      <w:r>
        <w:rPr>
          <w:rFonts w:ascii="Times New Roman" w:eastAsia="KaiTi" w:hAnsi="Times New Roman"/>
          <w:sz w:val="32"/>
          <w:szCs w:val="32"/>
        </w:rPr>
        <w:t>主持人：</w:t>
      </w:r>
      <w:r>
        <w:rPr>
          <w:rFonts w:ascii="Times New Roman" w:eastAsia="KaiTi" w:hAnsi="Times New Roman" w:hint="eastAsia"/>
          <w:sz w:val="32"/>
          <w:szCs w:val="32"/>
        </w:rPr>
        <w:t>北京市商务局国际推介项目组长</w:t>
      </w:r>
      <w:r>
        <w:rPr>
          <w:rFonts w:ascii="Times New Roman" w:eastAsia="KaiTi" w:hAnsi="Times New Roman" w:hint="eastAsia"/>
          <w:sz w:val="32"/>
          <w:szCs w:val="32"/>
        </w:rPr>
        <w:t xml:space="preserve"> </w:t>
      </w:r>
      <w:r>
        <w:rPr>
          <w:rFonts w:ascii="Times New Roman" w:eastAsia="KaiTi" w:hAnsi="Times New Roman" w:hint="eastAsia"/>
          <w:sz w:val="32"/>
          <w:szCs w:val="32"/>
        </w:rPr>
        <w:t>刘琳</w:t>
      </w:r>
    </w:p>
    <w:p w14:paraId="323C87DC" w14:textId="77777777" w:rsidR="005664F3" w:rsidRDefault="00A66296">
      <w:pPr>
        <w:widowControl w:val="0"/>
        <w:snapToGrid w:val="0"/>
        <w:spacing w:line="560" w:lineRule="atLeast"/>
        <w:textAlignment w:val="center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KaiTi" w:hAnsi="Times New Roman" w:hint="eastAsia"/>
          <w:bCs/>
          <w:sz w:val="32"/>
          <w:szCs w:val="32"/>
        </w:rPr>
        <w:t xml:space="preserve">10:00-10:05 </w:t>
      </w:r>
      <w:r>
        <w:rPr>
          <w:rFonts w:ascii="Times New Roman" w:eastAsia="FangSong_GB2312" w:hAnsi="Times New Roman" w:hint="eastAsia"/>
          <w:sz w:val="32"/>
          <w:szCs w:val="32"/>
        </w:rPr>
        <w:t>主持人宣布主题沙龙开始</w:t>
      </w:r>
    </w:p>
    <w:p w14:paraId="5734D7F7" w14:textId="77777777" w:rsidR="005664F3" w:rsidRDefault="00A66296">
      <w:pPr>
        <w:widowControl w:val="0"/>
        <w:snapToGrid w:val="0"/>
        <w:spacing w:line="560" w:lineRule="atLeast"/>
        <w:ind w:firstLineChars="600" w:firstLine="1920"/>
        <w:textAlignment w:val="center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FangSong_GB2312" w:hAnsi="Times New Roman" w:hint="eastAsia"/>
          <w:sz w:val="32"/>
          <w:szCs w:val="32"/>
        </w:rPr>
        <w:t>分别介绍参会嘉宾、企业代表（</w:t>
      </w:r>
      <w:r>
        <w:rPr>
          <w:rFonts w:ascii="Times New Roman" w:eastAsia="FangSong_GB2312" w:hAnsi="Times New Roman" w:hint="eastAsia"/>
          <w:sz w:val="32"/>
          <w:szCs w:val="32"/>
        </w:rPr>
        <w:t>5</w:t>
      </w:r>
      <w:r>
        <w:rPr>
          <w:rFonts w:ascii="Times New Roman" w:eastAsia="FangSong_GB2312" w:hAnsi="Times New Roman" w:hint="eastAsia"/>
          <w:sz w:val="32"/>
          <w:szCs w:val="32"/>
        </w:rPr>
        <w:t>分钟）</w:t>
      </w:r>
    </w:p>
    <w:p w14:paraId="214DFECA" w14:textId="77777777" w:rsidR="005664F3" w:rsidRDefault="00A66296">
      <w:pPr>
        <w:widowControl w:val="0"/>
        <w:snapToGrid w:val="0"/>
        <w:spacing w:line="560" w:lineRule="atLeast"/>
        <w:textAlignment w:val="center"/>
      </w:pPr>
      <w:r>
        <w:rPr>
          <w:rFonts w:ascii="Times New Roman" w:eastAsia="KaiTi" w:hAnsi="Times New Roman" w:hint="eastAsia"/>
          <w:bCs/>
          <w:sz w:val="32"/>
          <w:szCs w:val="32"/>
        </w:rPr>
        <w:lastRenderedPageBreak/>
        <w:t xml:space="preserve">10:05-10:15 </w:t>
      </w:r>
      <w:r>
        <w:rPr>
          <w:rFonts w:ascii="Times New Roman" w:eastAsia="FangSong_GB2312" w:hAnsi="Times New Roman" w:hint="eastAsia"/>
          <w:sz w:val="32"/>
          <w:szCs w:val="32"/>
        </w:rPr>
        <w:t>致辞及北京“两区”建设政策推介（</w:t>
      </w:r>
      <w:r>
        <w:rPr>
          <w:rFonts w:ascii="Times New Roman" w:eastAsia="FangSong_GB2312" w:hAnsi="Times New Roman" w:hint="eastAsia"/>
          <w:sz w:val="32"/>
          <w:szCs w:val="32"/>
        </w:rPr>
        <w:t>10</w:t>
      </w:r>
      <w:r>
        <w:rPr>
          <w:rFonts w:ascii="Times New Roman" w:eastAsia="FangSong_GB2312" w:hAnsi="Times New Roman" w:hint="eastAsia"/>
          <w:sz w:val="32"/>
          <w:szCs w:val="32"/>
        </w:rPr>
        <w:t>分钟）</w:t>
      </w:r>
    </w:p>
    <w:p w14:paraId="48345FFA" w14:textId="77777777" w:rsidR="005664F3" w:rsidRDefault="00A66296">
      <w:pPr>
        <w:widowControl w:val="0"/>
        <w:snapToGrid w:val="0"/>
        <w:spacing w:line="560" w:lineRule="atLeast"/>
        <w:textAlignment w:val="center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KaiTi" w:hAnsi="Times New Roman" w:hint="eastAsia"/>
          <w:bCs/>
          <w:sz w:val="32"/>
          <w:szCs w:val="32"/>
        </w:rPr>
        <w:t>10:15-10:30</w:t>
      </w:r>
      <w:r>
        <w:rPr>
          <w:rFonts w:ascii="Times New Roman" w:eastAsia="KaiTi" w:hAnsi="Times New Roman" w:hint="eastAsia"/>
          <w:bCs/>
          <w:sz w:val="32"/>
          <w:szCs w:val="32"/>
        </w:rPr>
        <w:t xml:space="preserve"> </w:t>
      </w:r>
      <w:r>
        <w:rPr>
          <w:rFonts w:ascii="Times New Roman" w:eastAsia="FangSong_GB2312" w:hAnsi="Times New Roman" w:hint="eastAsia"/>
          <w:sz w:val="32"/>
          <w:szCs w:val="32"/>
        </w:rPr>
        <w:t>北京分享单元（共</w:t>
      </w:r>
      <w:r>
        <w:rPr>
          <w:rFonts w:ascii="Times New Roman" w:eastAsia="FangSong_GB2312" w:hAnsi="Times New Roman" w:hint="eastAsia"/>
          <w:sz w:val="32"/>
          <w:szCs w:val="32"/>
        </w:rPr>
        <w:t>15</w:t>
      </w:r>
      <w:r>
        <w:rPr>
          <w:rFonts w:ascii="Times New Roman" w:eastAsia="FangSong_GB2312" w:hAnsi="Times New Roman" w:hint="eastAsia"/>
          <w:sz w:val="32"/>
          <w:szCs w:val="32"/>
        </w:rPr>
        <w:t>分钟，分为两部分）</w:t>
      </w:r>
    </w:p>
    <w:p w14:paraId="1C52D66F" w14:textId="77777777" w:rsidR="005664F3" w:rsidRDefault="00A66296">
      <w:pPr>
        <w:widowControl w:val="0"/>
        <w:snapToGrid w:val="0"/>
        <w:spacing w:line="560" w:lineRule="atLeast"/>
        <w:ind w:firstLineChars="500" w:firstLine="1600"/>
        <w:textAlignment w:val="center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FangSong_GB2312" w:hAnsi="Times New Roman" w:hint="eastAsia"/>
          <w:sz w:val="32"/>
          <w:szCs w:val="32"/>
        </w:rPr>
        <w:t>1.</w:t>
      </w:r>
      <w:r>
        <w:rPr>
          <w:rFonts w:ascii="Times New Roman" w:eastAsia="FangSong_GB2312" w:hAnsi="Times New Roman" w:hint="eastAsia"/>
          <w:sz w:val="32"/>
          <w:szCs w:val="32"/>
        </w:rPr>
        <w:t>第三代半导体产业园区推介（</w:t>
      </w:r>
      <w:r>
        <w:rPr>
          <w:rFonts w:ascii="Times New Roman" w:eastAsia="FangSong_GB2312" w:hAnsi="Times New Roman" w:hint="eastAsia"/>
          <w:sz w:val="32"/>
          <w:szCs w:val="32"/>
        </w:rPr>
        <w:t>10</w:t>
      </w:r>
      <w:r>
        <w:rPr>
          <w:rFonts w:ascii="Times New Roman" w:eastAsia="FangSong_GB2312" w:hAnsi="Times New Roman" w:hint="eastAsia"/>
          <w:sz w:val="32"/>
          <w:szCs w:val="32"/>
        </w:rPr>
        <w:t>分钟）</w:t>
      </w:r>
    </w:p>
    <w:p w14:paraId="30F92748" w14:textId="77777777" w:rsidR="005664F3" w:rsidRDefault="00A66296">
      <w:pPr>
        <w:widowControl w:val="0"/>
        <w:snapToGrid w:val="0"/>
        <w:spacing w:line="560" w:lineRule="atLeast"/>
        <w:ind w:firstLineChars="500" w:firstLine="1600"/>
        <w:textAlignment w:val="center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FangSong_GB2312" w:hAnsi="Times New Roman" w:hint="eastAsia"/>
          <w:sz w:val="32"/>
          <w:szCs w:val="32"/>
        </w:rPr>
        <w:t>（产业特色、服务政策、功能等内容）</w:t>
      </w:r>
    </w:p>
    <w:p w14:paraId="6164CF85" w14:textId="77777777" w:rsidR="005664F3" w:rsidRDefault="00A66296">
      <w:pPr>
        <w:widowControl w:val="0"/>
        <w:snapToGrid w:val="0"/>
        <w:spacing w:line="560" w:lineRule="atLeast"/>
        <w:ind w:firstLineChars="500" w:firstLine="1600"/>
        <w:textAlignment w:val="center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FangSong_GB2312" w:hAnsi="Times New Roman" w:hint="eastAsia"/>
          <w:sz w:val="32"/>
          <w:szCs w:val="32"/>
        </w:rPr>
        <w:t>2.</w:t>
      </w:r>
      <w:r>
        <w:rPr>
          <w:rFonts w:ascii="Times New Roman" w:eastAsia="FangSong_GB2312" w:hAnsi="Times New Roman" w:hint="eastAsia"/>
          <w:sz w:val="32"/>
          <w:szCs w:val="32"/>
        </w:rPr>
        <w:t>驻区企业分享（</w:t>
      </w:r>
      <w:r>
        <w:rPr>
          <w:rFonts w:ascii="Times New Roman" w:eastAsia="FangSong_GB2312" w:hAnsi="Times New Roman" w:hint="eastAsia"/>
          <w:sz w:val="32"/>
          <w:szCs w:val="32"/>
        </w:rPr>
        <w:t>5</w:t>
      </w:r>
      <w:r>
        <w:rPr>
          <w:rFonts w:ascii="Times New Roman" w:eastAsia="FangSong_GB2312" w:hAnsi="Times New Roman" w:hint="eastAsia"/>
          <w:sz w:val="32"/>
          <w:szCs w:val="32"/>
        </w:rPr>
        <w:t>分钟）</w:t>
      </w:r>
    </w:p>
    <w:p w14:paraId="7379FD67" w14:textId="77777777" w:rsidR="005664F3" w:rsidRDefault="00A66296">
      <w:pPr>
        <w:widowControl w:val="0"/>
        <w:snapToGrid w:val="0"/>
        <w:spacing w:line="560" w:lineRule="atLeast"/>
        <w:textAlignment w:val="center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FangSong_GB2312" w:hAnsi="Times New Roman" w:hint="eastAsia"/>
          <w:sz w:val="32"/>
          <w:szCs w:val="32"/>
        </w:rPr>
        <w:t>10:30-10:4</w:t>
      </w:r>
      <w:r>
        <w:rPr>
          <w:rFonts w:ascii="Times New Roman" w:eastAsia="FangSong_GB2312" w:hAnsi="Times New Roman" w:hint="eastAsia"/>
          <w:sz w:val="32"/>
          <w:szCs w:val="32"/>
        </w:rPr>
        <w:t xml:space="preserve">5 </w:t>
      </w:r>
      <w:r>
        <w:rPr>
          <w:rFonts w:ascii="Times New Roman" w:eastAsia="FangSong_GB2312" w:hAnsi="Times New Roman" w:hint="eastAsia"/>
          <w:sz w:val="32"/>
          <w:szCs w:val="32"/>
        </w:rPr>
        <w:t>日本分享单元（</w:t>
      </w:r>
      <w:r>
        <w:rPr>
          <w:rFonts w:ascii="Times New Roman" w:eastAsia="FangSong_GB2312" w:hAnsi="Times New Roman" w:hint="eastAsia"/>
          <w:sz w:val="32"/>
          <w:szCs w:val="32"/>
        </w:rPr>
        <w:t>15</w:t>
      </w:r>
      <w:r>
        <w:rPr>
          <w:rFonts w:ascii="Times New Roman" w:eastAsia="FangSong_GB2312" w:hAnsi="Times New Roman" w:hint="eastAsia"/>
          <w:sz w:val="32"/>
          <w:szCs w:val="32"/>
        </w:rPr>
        <w:t>分钟）</w:t>
      </w:r>
    </w:p>
    <w:p w14:paraId="29FB3B53" w14:textId="77777777" w:rsidR="005664F3" w:rsidRDefault="00A66296">
      <w:pPr>
        <w:widowControl w:val="0"/>
        <w:numPr>
          <w:ilvl w:val="0"/>
          <w:numId w:val="1"/>
        </w:numPr>
        <w:snapToGrid w:val="0"/>
        <w:spacing w:line="560" w:lineRule="atLeast"/>
        <w:ind w:firstLineChars="500" w:firstLine="1600"/>
        <w:textAlignment w:val="center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FangSong_GB2312" w:hAnsi="Times New Roman" w:hint="eastAsia"/>
          <w:sz w:val="32"/>
          <w:szCs w:val="32"/>
        </w:rPr>
        <w:t>日本科学技术振兴机构</w:t>
      </w:r>
      <w:r>
        <w:rPr>
          <w:rFonts w:ascii="Times New Roman" w:eastAsia="FangSong_GB2312" w:hAnsi="Times New Roman" w:hint="eastAsia"/>
          <w:sz w:val="32"/>
          <w:szCs w:val="32"/>
        </w:rPr>
        <w:t>分享</w:t>
      </w:r>
      <w:r>
        <w:rPr>
          <w:rFonts w:ascii="Times New Roman" w:eastAsia="FangSong_GB2312" w:hAnsi="Times New Roman" w:hint="eastAsia"/>
          <w:sz w:val="32"/>
          <w:szCs w:val="32"/>
        </w:rPr>
        <w:t>（</w:t>
      </w:r>
      <w:r>
        <w:rPr>
          <w:rFonts w:ascii="Times New Roman" w:eastAsia="FangSong_GB2312" w:hAnsi="Times New Roman" w:hint="eastAsia"/>
          <w:sz w:val="32"/>
          <w:szCs w:val="32"/>
        </w:rPr>
        <w:t>5</w:t>
      </w:r>
      <w:r>
        <w:rPr>
          <w:rFonts w:ascii="Times New Roman" w:eastAsia="FangSong_GB2312" w:hAnsi="Times New Roman" w:hint="eastAsia"/>
          <w:sz w:val="32"/>
          <w:szCs w:val="32"/>
        </w:rPr>
        <w:t>分钟）</w:t>
      </w:r>
    </w:p>
    <w:p w14:paraId="261FB000" w14:textId="77777777" w:rsidR="005664F3" w:rsidRDefault="00A66296">
      <w:pPr>
        <w:widowControl w:val="0"/>
        <w:numPr>
          <w:ilvl w:val="255"/>
          <w:numId w:val="0"/>
        </w:numPr>
        <w:snapToGrid w:val="0"/>
        <w:spacing w:line="560" w:lineRule="atLeast"/>
        <w:textAlignment w:val="center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FangSong_GB2312" w:hAnsi="Times New Roman" w:hint="eastAsia"/>
          <w:sz w:val="32"/>
          <w:szCs w:val="32"/>
        </w:rPr>
        <w:t xml:space="preserve">             </w:t>
      </w:r>
      <w:r>
        <w:rPr>
          <w:rFonts w:ascii="Times New Roman" w:eastAsia="FangSong_GB2312" w:hAnsi="Times New Roman" w:hint="eastAsia"/>
          <w:sz w:val="32"/>
          <w:szCs w:val="32"/>
        </w:rPr>
        <w:t>北京代表处首席代表</w:t>
      </w:r>
      <w:r>
        <w:rPr>
          <w:rFonts w:ascii="Times New Roman" w:eastAsia="FangSong_GB2312" w:hAnsi="Times New Roman" w:hint="eastAsia"/>
          <w:sz w:val="32"/>
          <w:szCs w:val="32"/>
        </w:rPr>
        <w:t xml:space="preserve"> </w:t>
      </w:r>
      <w:r>
        <w:rPr>
          <w:rFonts w:ascii="Times New Roman" w:eastAsia="FangSong_GB2312" w:hAnsi="Times New Roman" w:hint="eastAsia"/>
          <w:sz w:val="32"/>
          <w:szCs w:val="32"/>
        </w:rPr>
        <w:t>茶山秀一</w:t>
      </w:r>
      <w:r>
        <w:rPr>
          <w:rFonts w:ascii="Times New Roman" w:eastAsia="FangSong_GB2312" w:hAnsi="Times New Roman" w:hint="eastAsia"/>
          <w:sz w:val="32"/>
          <w:szCs w:val="32"/>
        </w:rPr>
        <w:t xml:space="preserve"> </w:t>
      </w:r>
    </w:p>
    <w:p w14:paraId="28AFC977" w14:textId="77777777" w:rsidR="005664F3" w:rsidRDefault="00A66296">
      <w:pPr>
        <w:widowControl w:val="0"/>
        <w:numPr>
          <w:ilvl w:val="0"/>
          <w:numId w:val="1"/>
        </w:numPr>
        <w:snapToGrid w:val="0"/>
        <w:spacing w:line="560" w:lineRule="atLeast"/>
        <w:ind w:firstLineChars="500" w:firstLine="1600"/>
        <w:textAlignment w:val="center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FangSong_GB2312" w:hAnsi="Times New Roman" w:hint="eastAsia"/>
          <w:sz w:val="32"/>
          <w:szCs w:val="32"/>
        </w:rPr>
        <w:t>日中经济协会</w:t>
      </w:r>
      <w:r>
        <w:rPr>
          <w:rFonts w:ascii="Times New Roman" w:eastAsia="FangSong_GB2312" w:hAnsi="Times New Roman" w:hint="eastAsia"/>
          <w:sz w:val="32"/>
          <w:szCs w:val="32"/>
        </w:rPr>
        <w:t>分享</w:t>
      </w:r>
      <w:r>
        <w:rPr>
          <w:rFonts w:ascii="Times New Roman" w:eastAsia="FangSong_GB2312" w:hAnsi="Times New Roman" w:hint="eastAsia"/>
          <w:sz w:val="32"/>
          <w:szCs w:val="32"/>
        </w:rPr>
        <w:t>（</w:t>
      </w:r>
      <w:r>
        <w:rPr>
          <w:rFonts w:ascii="Times New Roman" w:eastAsia="FangSong_GB2312" w:hAnsi="Times New Roman" w:hint="eastAsia"/>
          <w:sz w:val="32"/>
          <w:szCs w:val="32"/>
        </w:rPr>
        <w:t>5</w:t>
      </w:r>
      <w:r>
        <w:rPr>
          <w:rFonts w:ascii="Times New Roman" w:eastAsia="FangSong_GB2312" w:hAnsi="Times New Roman" w:hint="eastAsia"/>
          <w:sz w:val="32"/>
          <w:szCs w:val="32"/>
        </w:rPr>
        <w:t>分钟）</w:t>
      </w:r>
    </w:p>
    <w:p w14:paraId="7AD0AF6C" w14:textId="77777777" w:rsidR="005664F3" w:rsidRDefault="00A66296">
      <w:pPr>
        <w:widowControl w:val="0"/>
        <w:numPr>
          <w:ilvl w:val="255"/>
          <w:numId w:val="0"/>
        </w:numPr>
        <w:snapToGrid w:val="0"/>
        <w:spacing w:line="560" w:lineRule="atLeast"/>
        <w:ind w:firstLineChars="700" w:firstLine="2240"/>
        <w:textAlignment w:val="center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FangSong_GB2312" w:hAnsi="Times New Roman" w:hint="eastAsia"/>
          <w:sz w:val="32"/>
          <w:szCs w:val="32"/>
        </w:rPr>
        <w:t>业务部课长</w:t>
      </w:r>
      <w:r>
        <w:rPr>
          <w:rFonts w:ascii="Times New Roman" w:eastAsia="FangSong_GB2312" w:hAnsi="Times New Roman" w:hint="eastAsia"/>
          <w:sz w:val="32"/>
          <w:szCs w:val="32"/>
        </w:rPr>
        <w:t xml:space="preserve"> </w:t>
      </w:r>
      <w:r>
        <w:rPr>
          <w:rFonts w:ascii="Times New Roman" w:eastAsia="FangSong_GB2312" w:hAnsi="Times New Roman" w:hint="eastAsia"/>
          <w:sz w:val="32"/>
          <w:szCs w:val="32"/>
        </w:rPr>
        <w:t>泽津直也</w:t>
      </w:r>
    </w:p>
    <w:p w14:paraId="32E6B03B" w14:textId="77777777" w:rsidR="005664F3" w:rsidRDefault="00A66296">
      <w:pPr>
        <w:widowControl w:val="0"/>
        <w:numPr>
          <w:ilvl w:val="0"/>
          <w:numId w:val="1"/>
        </w:numPr>
        <w:snapToGrid w:val="0"/>
        <w:spacing w:line="560" w:lineRule="atLeast"/>
        <w:ind w:firstLineChars="500" w:firstLine="1600"/>
        <w:textAlignment w:val="center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FangSong_GB2312" w:hAnsi="Times New Roman" w:hint="eastAsia"/>
          <w:sz w:val="32"/>
          <w:szCs w:val="32"/>
        </w:rPr>
        <w:t>三菱电机（中国）有限公司分享（</w:t>
      </w:r>
      <w:r>
        <w:rPr>
          <w:rFonts w:ascii="Times New Roman" w:eastAsia="FangSong_GB2312" w:hAnsi="Times New Roman" w:hint="eastAsia"/>
          <w:sz w:val="32"/>
          <w:szCs w:val="32"/>
        </w:rPr>
        <w:t>5</w:t>
      </w:r>
      <w:r>
        <w:rPr>
          <w:rFonts w:ascii="Times New Roman" w:eastAsia="FangSong_GB2312" w:hAnsi="Times New Roman" w:hint="eastAsia"/>
          <w:sz w:val="32"/>
          <w:szCs w:val="32"/>
        </w:rPr>
        <w:t>分钟）</w:t>
      </w:r>
    </w:p>
    <w:p w14:paraId="570393C9" w14:textId="77777777" w:rsidR="005664F3" w:rsidRDefault="00A66296">
      <w:pPr>
        <w:widowControl w:val="0"/>
        <w:numPr>
          <w:ilvl w:val="255"/>
          <w:numId w:val="0"/>
        </w:numPr>
        <w:snapToGrid w:val="0"/>
        <w:spacing w:line="560" w:lineRule="atLeast"/>
        <w:textAlignment w:val="center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FangSong_GB2312" w:hAnsi="Times New Roman" w:hint="eastAsia"/>
          <w:sz w:val="32"/>
          <w:szCs w:val="32"/>
        </w:rPr>
        <w:t xml:space="preserve"> </w:t>
      </w:r>
      <w:r>
        <w:rPr>
          <w:rFonts w:ascii="Times New Roman" w:eastAsia="FangSong_GB2312" w:hAnsi="Times New Roman" w:hint="eastAsia"/>
          <w:sz w:val="32"/>
          <w:szCs w:val="32"/>
        </w:rPr>
        <w:t xml:space="preserve">             </w:t>
      </w:r>
      <w:r>
        <w:rPr>
          <w:rFonts w:ascii="Times New Roman" w:eastAsia="FangSong_GB2312" w:hAnsi="Times New Roman" w:hint="eastAsia"/>
          <w:sz w:val="32"/>
          <w:szCs w:val="32"/>
        </w:rPr>
        <w:t>综合协同营业室副室长</w:t>
      </w:r>
      <w:r>
        <w:rPr>
          <w:rFonts w:ascii="Times New Roman" w:eastAsia="FangSong_GB2312" w:hAnsi="Times New Roman" w:hint="eastAsia"/>
          <w:sz w:val="32"/>
          <w:szCs w:val="32"/>
        </w:rPr>
        <w:t xml:space="preserve"> </w:t>
      </w:r>
      <w:r>
        <w:rPr>
          <w:rFonts w:ascii="Times New Roman" w:eastAsia="FangSong_GB2312" w:hAnsi="Times New Roman" w:hint="eastAsia"/>
          <w:sz w:val="32"/>
          <w:szCs w:val="32"/>
        </w:rPr>
        <w:t>蔡成雄</w:t>
      </w:r>
    </w:p>
    <w:p w14:paraId="3F496361" w14:textId="77777777" w:rsidR="005664F3" w:rsidRDefault="00A66296">
      <w:pPr>
        <w:widowControl w:val="0"/>
        <w:snapToGrid w:val="0"/>
        <w:spacing w:line="560" w:lineRule="atLeast"/>
        <w:textAlignment w:val="center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FangSong_GB2312" w:hAnsi="Times New Roman" w:hint="eastAsia"/>
          <w:sz w:val="32"/>
          <w:szCs w:val="32"/>
        </w:rPr>
        <w:t xml:space="preserve">10:45-10:55 </w:t>
      </w:r>
      <w:r>
        <w:rPr>
          <w:rFonts w:ascii="Times New Roman" w:eastAsia="FangSong_GB2312" w:hAnsi="Times New Roman" w:hint="eastAsia"/>
          <w:sz w:val="32"/>
          <w:szCs w:val="32"/>
        </w:rPr>
        <w:t>韩国分享单元（</w:t>
      </w:r>
      <w:r>
        <w:rPr>
          <w:rFonts w:ascii="Times New Roman" w:eastAsia="FangSong_GB2312" w:hAnsi="Times New Roman" w:hint="eastAsia"/>
          <w:sz w:val="32"/>
          <w:szCs w:val="32"/>
        </w:rPr>
        <w:t>10</w:t>
      </w:r>
      <w:r>
        <w:rPr>
          <w:rFonts w:ascii="Times New Roman" w:eastAsia="FangSong_GB2312" w:hAnsi="Times New Roman" w:hint="eastAsia"/>
          <w:sz w:val="32"/>
          <w:szCs w:val="32"/>
        </w:rPr>
        <w:t>分钟）</w:t>
      </w:r>
    </w:p>
    <w:p w14:paraId="7D766683" w14:textId="77777777" w:rsidR="005664F3" w:rsidRDefault="00A66296">
      <w:pPr>
        <w:widowControl w:val="0"/>
        <w:numPr>
          <w:ilvl w:val="0"/>
          <w:numId w:val="2"/>
        </w:numPr>
        <w:snapToGrid w:val="0"/>
        <w:spacing w:line="560" w:lineRule="exact"/>
        <w:ind w:firstLineChars="500" w:firstLine="1600"/>
        <w:textAlignment w:val="baseline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FangSong_GB2312" w:hAnsi="Times New Roman" w:hint="eastAsia"/>
          <w:sz w:val="32"/>
          <w:szCs w:val="32"/>
        </w:rPr>
        <w:t>在华韩国创新中心</w:t>
      </w:r>
      <w:r>
        <w:rPr>
          <w:rFonts w:ascii="Times New Roman" w:eastAsia="FangSong_GB2312" w:hAnsi="Times New Roman" w:hint="eastAsia"/>
          <w:sz w:val="32"/>
          <w:szCs w:val="32"/>
        </w:rPr>
        <w:t>（</w:t>
      </w:r>
      <w:r>
        <w:rPr>
          <w:rFonts w:ascii="Times New Roman" w:eastAsia="FangSong_GB2312" w:hAnsi="Times New Roman" w:hint="eastAsia"/>
          <w:sz w:val="32"/>
          <w:szCs w:val="32"/>
        </w:rPr>
        <w:t>KIC</w:t>
      </w:r>
      <w:r>
        <w:rPr>
          <w:rFonts w:ascii="Times New Roman" w:eastAsia="FangSong_GB2312" w:hAnsi="Times New Roman" w:hint="eastAsia"/>
          <w:sz w:val="32"/>
          <w:szCs w:val="32"/>
        </w:rPr>
        <w:t>中国）分享（</w:t>
      </w:r>
      <w:r>
        <w:rPr>
          <w:rFonts w:ascii="Times New Roman" w:eastAsia="FangSong_GB2312" w:hAnsi="Times New Roman" w:hint="eastAsia"/>
          <w:sz w:val="32"/>
          <w:szCs w:val="32"/>
        </w:rPr>
        <w:t>5</w:t>
      </w:r>
      <w:r>
        <w:rPr>
          <w:rFonts w:ascii="Times New Roman" w:eastAsia="FangSong_GB2312" w:hAnsi="Times New Roman" w:hint="eastAsia"/>
          <w:sz w:val="32"/>
          <w:szCs w:val="32"/>
        </w:rPr>
        <w:t>分钟）</w:t>
      </w:r>
    </w:p>
    <w:p w14:paraId="4247AD78" w14:textId="77777777" w:rsidR="005664F3" w:rsidRDefault="00A66296">
      <w:pPr>
        <w:widowControl w:val="0"/>
        <w:numPr>
          <w:ilvl w:val="255"/>
          <w:numId w:val="0"/>
        </w:numPr>
        <w:snapToGrid w:val="0"/>
        <w:spacing w:line="560" w:lineRule="exact"/>
        <w:textAlignment w:val="baseline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FangSong_GB2312" w:hAnsi="Times New Roman" w:hint="eastAsia"/>
          <w:sz w:val="32"/>
          <w:szCs w:val="32"/>
        </w:rPr>
        <w:t xml:space="preserve">            </w:t>
      </w:r>
      <w:r>
        <w:rPr>
          <w:rFonts w:ascii="Times New Roman" w:eastAsia="FangSong_GB2312" w:hAnsi="Times New Roman" w:hint="eastAsia"/>
          <w:sz w:val="32"/>
          <w:szCs w:val="32"/>
        </w:rPr>
        <w:t>首席代表</w:t>
      </w:r>
      <w:r>
        <w:rPr>
          <w:rFonts w:ascii="Times New Roman" w:eastAsia="FangSong_GB2312" w:hAnsi="Times New Roman" w:hint="eastAsia"/>
          <w:sz w:val="32"/>
          <w:szCs w:val="32"/>
        </w:rPr>
        <w:t xml:space="preserve">  </w:t>
      </w:r>
      <w:r>
        <w:rPr>
          <w:rFonts w:ascii="Times New Roman" w:eastAsia="FangSong_GB2312" w:hAnsi="Times New Roman" w:hint="eastAsia"/>
          <w:sz w:val="32"/>
          <w:szCs w:val="32"/>
        </w:rPr>
        <w:t>金钟文</w:t>
      </w:r>
      <w:r>
        <w:rPr>
          <w:rFonts w:ascii="Times New Roman" w:eastAsia="FangSong_GB2312" w:hAnsi="Times New Roman" w:hint="eastAsia"/>
          <w:sz w:val="32"/>
          <w:szCs w:val="32"/>
        </w:rPr>
        <w:t xml:space="preserve"> </w:t>
      </w:r>
    </w:p>
    <w:p w14:paraId="52D6B46D" w14:textId="77777777" w:rsidR="005664F3" w:rsidRDefault="00A66296">
      <w:pPr>
        <w:widowControl w:val="0"/>
        <w:snapToGrid w:val="0"/>
        <w:spacing w:line="560" w:lineRule="atLeast"/>
        <w:ind w:firstLineChars="500" w:firstLine="1600"/>
        <w:textAlignment w:val="center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FangSong_GB2312" w:hAnsi="Times New Roman" w:hint="eastAsia"/>
          <w:sz w:val="32"/>
          <w:szCs w:val="32"/>
        </w:rPr>
        <w:t>2.</w:t>
      </w:r>
      <w:r>
        <w:rPr>
          <w:rFonts w:ascii="Times New Roman" w:eastAsia="FangSong_GB2312" w:hAnsi="Times New Roman" w:hint="eastAsia"/>
          <w:sz w:val="32"/>
          <w:szCs w:val="32"/>
        </w:rPr>
        <w:t>韩国企业</w:t>
      </w:r>
      <w:r>
        <w:rPr>
          <w:rFonts w:ascii="Times New Roman" w:eastAsia="FangSong_GB2312" w:hAnsi="Times New Roman" w:hint="eastAsia"/>
          <w:sz w:val="32"/>
          <w:szCs w:val="32"/>
        </w:rPr>
        <w:t>INTERACT</w:t>
      </w:r>
      <w:r>
        <w:rPr>
          <w:rFonts w:ascii="Times New Roman" w:eastAsia="FangSong_GB2312" w:hAnsi="Times New Roman" w:hint="eastAsia"/>
          <w:sz w:val="32"/>
          <w:szCs w:val="32"/>
        </w:rPr>
        <w:t>分享（</w:t>
      </w:r>
      <w:r>
        <w:rPr>
          <w:rFonts w:ascii="Times New Roman" w:eastAsia="FangSong_GB2312" w:hAnsi="Times New Roman" w:hint="eastAsia"/>
          <w:sz w:val="32"/>
          <w:szCs w:val="32"/>
        </w:rPr>
        <w:t>5</w:t>
      </w:r>
      <w:r>
        <w:rPr>
          <w:rFonts w:ascii="Times New Roman" w:eastAsia="FangSong_GB2312" w:hAnsi="Times New Roman" w:hint="eastAsia"/>
          <w:sz w:val="32"/>
          <w:szCs w:val="32"/>
        </w:rPr>
        <w:t>分钟）</w:t>
      </w:r>
    </w:p>
    <w:p w14:paraId="11D49FA7" w14:textId="77777777" w:rsidR="005664F3" w:rsidRDefault="00A66296">
      <w:pPr>
        <w:widowControl w:val="0"/>
        <w:snapToGrid w:val="0"/>
        <w:spacing w:line="560" w:lineRule="atLeast"/>
        <w:ind w:firstLineChars="600" w:firstLine="1920"/>
        <w:textAlignment w:val="center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FangSong_GB2312" w:hAnsi="Times New Roman" w:hint="eastAsia"/>
          <w:sz w:val="32"/>
          <w:szCs w:val="32"/>
        </w:rPr>
        <w:t>代表理事：权南赫</w:t>
      </w:r>
    </w:p>
    <w:p w14:paraId="24FD8C48" w14:textId="77777777" w:rsidR="005664F3" w:rsidRDefault="00A66296">
      <w:pPr>
        <w:widowControl w:val="0"/>
        <w:snapToGrid w:val="0"/>
        <w:spacing w:line="560" w:lineRule="atLeast"/>
        <w:textAlignment w:val="center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FangSong_GB2312" w:hAnsi="Times New Roman" w:hint="eastAsia"/>
          <w:sz w:val="32"/>
          <w:szCs w:val="32"/>
        </w:rPr>
        <w:t xml:space="preserve">10:55-11:05 </w:t>
      </w:r>
      <w:r>
        <w:rPr>
          <w:rFonts w:ascii="Times New Roman" w:eastAsia="FangSong_GB2312" w:hAnsi="Times New Roman" w:hint="eastAsia"/>
          <w:sz w:val="32"/>
          <w:szCs w:val="32"/>
        </w:rPr>
        <w:t>新加坡分享（</w:t>
      </w:r>
      <w:r>
        <w:rPr>
          <w:rFonts w:ascii="Times New Roman" w:eastAsia="FangSong_GB2312" w:hAnsi="Times New Roman" w:hint="eastAsia"/>
          <w:sz w:val="32"/>
          <w:szCs w:val="32"/>
        </w:rPr>
        <w:t>10</w:t>
      </w:r>
      <w:r>
        <w:rPr>
          <w:rFonts w:ascii="Times New Roman" w:eastAsia="FangSong_GB2312" w:hAnsi="Times New Roman" w:hint="eastAsia"/>
          <w:sz w:val="32"/>
          <w:szCs w:val="32"/>
        </w:rPr>
        <w:t>分钟）</w:t>
      </w:r>
    </w:p>
    <w:p w14:paraId="2DFB6BFE" w14:textId="77777777" w:rsidR="005664F3" w:rsidRDefault="00A66296">
      <w:pPr>
        <w:widowControl w:val="0"/>
        <w:snapToGrid w:val="0"/>
        <w:spacing w:line="560" w:lineRule="atLeast"/>
        <w:ind w:firstLineChars="500" w:firstLine="1600"/>
        <w:textAlignment w:val="center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FangSong_GB2312" w:hAnsi="Times New Roman" w:hint="eastAsia"/>
          <w:sz w:val="32"/>
          <w:szCs w:val="32"/>
        </w:rPr>
        <w:t>1.</w:t>
      </w:r>
      <w:r>
        <w:rPr>
          <w:rFonts w:ascii="Times New Roman" w:eastAsia="FangSong_GB2312" w:hAnsi="Times New Roman" w:hint="eastAsia"/>
          <w:sz w:val="32"/>
          <w:szCs w:val="32"/>
        </w:rPr>
        <w:t>新加坡半导体产业发展经验分享（</w:t>
      </w:r>
      <w:r>
        <w:rPr>
          <w:rFonts w:ascii="Times New Roman" w:eastAsia="FangSong_GB2312" w:hAnsi="Times New Roman" w:hint="eastAsia"/>
          <w:sz w:val="32"/>
          <w:szCs w:val="32"/>
        </w:rPr>
        <w:t>5</w:t>
      </w:r>
      <w:r>
        <w:rPr>
          <w:rFonts w:ascii="Times New Roman" w:eastAsia="FangSong_GB2312" w:hAnsi="Times New Roman" w:hint="eastAsia"/>
          <w:sz w:val="32"/>
          <w:szCs w:val="32"/>
        </w:rPr>
        <w:t>分钟）</w:t>
      </w:r>
    </w:p>
    <w:p w14:paraId="216AADD7" w14:textId="77777777" w:rsidR="005664F3" w:rsidRDefault="00A66296">
      <w:pPr>
        <w:widowControl w:val="0"/>
        <w:snapToGrid w:val="0"/>
        <w:spacing w:line="560" w:lineRule="atLeast"/>
        <w:ind w:firstLineChars="500" w:firstLine="1600"/>
        <w:textAlignment w:val="center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FangSong_GB2312" w:hAnsi="Times New Roman" w:hint="eastAsia"/>
          <w:sz w:val="32"/>
          <w:szCs w:val="32"/>
        </w:rPr>
        <w:t>2.</w:t>
      </w:r>
      <w:r>
        <w:rPr>
          <w:rFonts w:ascii="Times New Roman" w:eastAsia="FangSong_GB2312" w:hAnsi="Times New Roman" w:hint="eastAsia"/>
          <w:sz w:val="32"/>
          <w:szCs w:val="32"/>
        </w:rPr>
        <w:t>企业分享（</w:t>
      </w:r>
      <w:r>
        <w:rPr>
          <w:rFonts w:ascii="Times New Roman" w:eastAsia="FangSong_GB2312" w:hAnsi="Times New Roman" w:hint="eastAsia"/>
          <w:sz w:val="32"/>
          <w:szCs w:val="32"/>
        </w:rPr>
        <w:t>5</w:t>
      </w:r>
      <w:r>
        <w:rPr>
          <w:rFonts w:ascii="Times New Roman" w:eastAsia="FangSong_GB2312" w:hAnsi="Times New Roman" w:hint="eastAsia"/>
          <w:sz w:val="32"/>
          <w:szCs w:val="32"/>
        </w:rPr>
        <w:t>分钟）</w:t>
      </w:r>
    </w:p>
    <w:p w14:paraId="149BDE49" w14:textId="77777777" w:rsidR="005664F3" w:rsidRDefault="00A66296">
      <w:pPr>
        <w:widowControl w:val="0"/>
        <w:snapToGrid w:val="0"/>
        <w:spacing w:line="560" w:lineRule="atLeast"/>
        <w:textAlignment w:val="center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FangSong_GB2312" w:hAnsi="Times New Roman" w:hint="eastAsia"/>
          <w:sz w:val="32"/>
          <w:szCs w:val="32"/>
        </w:rPr>
        <w:t xml:space="preserve">11:05-11:15 </w:t>
      </w:r>
      <w:r>
        <w:rPr>
          <w:rFonts w:ascii="Times New Roman" w:eastAsia="FangSong_GB2312" w:hAnsi="Times New Roman" w:hint="eastAsia"/>
          <w:sz w:val="32"/>
          <w:szCs w:val="32"/>
        </w:rPr>
        <w:t>马来西亚分享（</w:t>
      </w:r>
      <w:r>
        <w:rPr>
          <w:rFonts w:ascii="Times New Roman" w:eastAsia="FangSong_GB2312" w:hAnsi="Times New Roman" w:hint="eastAsia"/>
          <w:sz w:val="32"/>
          <w:szCs w:val="32"/>
        </w:rPr>
        <w:t>10</w:t>
      </w:r>
      <w:r>
        <w:rPr>
          <w:rFonts w:ascii="Times New Roman" w:eastAsia="FangSong_GB2312" w:hAnsi="Times New Roman" w:hint="eastAsia"/>
          <w:sz w:val="32"/>
          <w:szCs w:val="32"/>
        </w:rPr>
        <w:t>分钟）</w:t>
      </w:r>
    </w:p>
    <w:p w14:paraId="3AAB4D71" w14:textId="77777777" w:rsidR="005664F3" w:rsidRDefault="00A66296">
      <w:pPr>
        <w:widowControl w:val="0"/>
        <w:numPr>
          <w:ilvl w:val="0"/>
          <w:numId w:val="3"/>
        </w:numPr>
        <w:snapToGrid w:val="0"/>
        <w:spacing w:line="560" w:lineRule="atLeast"/>
        <w:ind w:firstLineChars="500" w:firstLine="1600"/>
        <w:textAlignment w:val="center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FangSong_GB2312" w:hAnsi="Times New Roman" w:hint="eastAsia"/>
          <w:sz w:val="32"/>
          <w:szCs w:val="32"/>
        </w:rPr>
        <w:t>中国马来西亚商会分享</w:t>
      </w:r>
      <w:r>
        <w:rPr>
          <w:rFonts w:ascii="Times New Roman" w:eastAsia="FangSong_GB2312" w:hAnsi="Times New Roman" w:hint="eastAsia"/>
          <w:sz w:val="32"/>
          <w:szCs w:val="32"/>
        </w:rPr>
        <w:t>（</w:t>
      </w:r>
      <w:r>
        <w:rPr>
          <w:rFonts w:ascii="Times New Roman" w:eastAsia="FangSong_GB2312" w:hAnsi="Times New Roman" w:hint="eastAsia"/>
          <w:sz w:val="32"/>
          <w:szCs w:val="32"/>
        </w:rPr>
        <w:t>5</w:t>
      </w:r>
      <w:r>
        <w:rPr>
          <w:rFonts w:ascii="Times New Roman" w:eastAsia="FangSong_GB2312" w:hAnsi="Times New Roman" w:hint="eastAsia"/>
          <w:sz w:val="32"/>
          <w:szCs w:val="32"/>
        </w:rPr>
        <w:t>分钟）</w:t>
      </w:r>
    </w:p>
    <w:p w14:paraId="58C6C75C" w14:textId="77777777" w:rsidR="005664F3" w:rsidRDefault="00A66296">
      <w:pPr>
        <w:widowControl w:val="0"/>
        <w:numPr>
          <w:ilvl w:val="255"/>
          <w:numId w:val="0"/>
        </w:numPr>
        <w:snapToGrid w:val="0"/>
        <w:spacing w:line="560" w:lineRule="atLeast"/>
        <w:textAlignment w:val="center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FangSong_GB2312" w:hAnsi="Times New Roman" w:hint="eastAsia"/>
          <w:sz w:val="32"/>
          <w:szCs w:val="32"/>
        </w:rPr>
        <w:t xml:space="preserve">             </w:t>
      </w:r>
      <w:r>
        <w:rPr>
          <w:rFonts w:ascii="Times New Roman" w:eastAsia="FangSong_GB2312" w:hAnsi="Times New Roman" w:hint="eastAsia"/>
          <w:sz w:val="32"/>
          <w:szCs w:val="32"/>
        </w:rPr>
        <w:t>会长</w:t>
      </w:r>
      <w:r>
        <w:rPr>
          <w:rFonts w:ascii="Times New Roman" w:eastAsia="FangSong_GB2312" w:hAnsi="Times New Roman" w:hint="eastAsia"/>
          <w:sz w:val="32"/>
          <w:szCs w:val="32"/>
        </w:rPr>
        <w:t xml:space="preserve"> </w:t>
      </w:r>
      <w:r>
        <w:rPr>
          <w:rFonts w:ascii="Times New Roman" w:eastAsia="FangSong_GB2312" w:hAnsi="Times New Roman" w:hint="eastAsia"/>
          <w:sz w:val="32"/>
          <w:szCs w:val="32"/>
        </w:rPr>
        <w:t>罗维坚（</w:t>
      </w:r>
      <w:r>
        <w:rPr>
          <w:rFonts w:ascii="Times New Roman" w:eastAsia="FangSong_GB2312" w:hAnsi="Times New Roman" w:hint="eastAsia"/>
          <w:sz w:val="32"/>
          <w:szCs w:val="32"/>
        </w:rPr>
        <w:t xml:space="preserve">LOH Wee </w:t>
      </w:r>
      <w:proofErr w:type="spellStart"/>
      <w:r>
        <w:rPr>
          <w:rFonts w:ascii="Times New Roman" w:eastAsia="FangSong_GB2312" w:hAnsi="Times New Roman" w:hint="eastAsia"/>
          <w:sz w:val="32"/>
          <w:szCs w:val="32"/>
        </w:rPr>
        <w:t>Keng</w:t>
      </w:r>
      <w:proofErr w:type="spellEnd"/>
      <w:r>
        <w:rPr>
          <w:rFonts w:ascii="Times New Roman" w:eastAsia="FangSong_GB2312" w:hAnsi="Times New Roman" w:hint="eastAsia"/>
          <w:sz w:val="32"/>
          <w:szCs w:val="32"/>
        </w:rPr>
        <w:t>）</w:t>
      </w:r>
    </w:p>
    <w:p w14:paraId="5CDAF00F" w14:textId="77777777" w:rsidR="005664F3" w:rsidRDefault="00A66296">
      <w:pPr>
        <w:widowControl w:val="0"/>
        <w:snapToGrid w:val="0"/>
        <w:spacing w:line="560" w:lineRule="atLeast"/>
        <w:ind w:firstLineChars="500" w:firstLine="1600"/>
        <w:textAlignment w:val="center"/>
        <w:rPr>
          <w:rFonts w:ascii="Times New Roman" w:eastAsia="KaiTi" w:hAnsi="Times New Roman"/>
          <w:bCs/>
          <w:sz w:val="32"/>
          <w:szCs w:val="32"/>
        </w:rPr>
      </w:pPr>
      <w:r>
        <w:rPr>
          <w:rFonts w:ascii="Times New Roman" w:eastAsia="FangSong_GB2312" w:hAnsi="Times New Roman" w:hint="eastAsia"/>
          <w:sz w:val="32"/>
          <w:szCs w:val="32"/>
        </w:rPr>
        <w:t>2.</w:t>
      </w:r>
      <w:r>
        <w:rPr>
          <w:rFonts w:ascii="Times New Roman" w:eastAsia="FangSong_GB2312" w:hAnsi="Times New Roman" w:hint="eastAsia"/>
          <w:sz w:val="32"/>
          <w:szCs w:val="32"/>
        </w:rPr>
        <w:t>企业分享（</w:t>
      </w:r>
      <w:r>
        <w:rPr>
          <w:rFonts w:ascii="Times New Roman" w:eastAsia="FangSong_GB2312" w:hAnsi="Times New Roman" w:hint="eastAsia"/>
          <w:sz w:val="32"/>
          <w:szCs w:val="32"/>
        </w:rPr>
        <w:t>5</w:t>
      </w:r>
      <w:r>
        <w:rPr>
          <w:rFonts w:ascii="Times New Roman" w:eastAsia="FangSong_GB2312" w:hAnsi="Times New Roman" w:hint="eastAsia"/>
          <w:sz w:val="32"/>
          <w:szCs w:val="32"/>
        </w:rPr>
        <w:t>分钟）</w:t>
      </w:r>
    </w:p>
    <w:p w14:paraId="56384EE8" w14:textId="77777777" w:rsidR="005664F3" w:rsidRDefault="00A66296">
      <w:pPr>
        <w:widowControl w:val="0"/>
        <w:snapToGrid w:val="0"/>
        <w:spacing w:line="560" w:lineRule="atLeast"/>
        <w:textAlignment w:val="center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FangSong_GB2312" w:hAnsi="Times New Roman" w:hint="eastAsia"/>
          <w:sz w:val="32"/>
          <w:szCs w:val="32"/>
        </w:rPr>
        <w:lastRenderedPageBreak/>
        <w:t>11:15-11:25</w:t>
      </w:r>
      <w:r>
        <w:rPr>
          <w:rFonts w:ascii="Times New Roman" w:eastAsia="KaiTi" w:hAnsi="Times New Roman" w:hint="eastAsia"/>
          <w:bCs/>
          <w:sz w:val="32"/>
          <w:szCs w:val="32"/>
        </w:rPr>
        <w:t xml:space="preserve"> </w:t>
      </w:r>
      <w:r>
        <w:rPr>
          <w:rFonts w:ascii="Times New Roman" w:eastAsia="FangSong_GB2312" w:hAnsi="Times New Roman" w:hint="eastAsia"/>
          <w:sz w:val="32"/>
          <w:szCs w:val="32"/>
        </w:rPr>
        <w:t>产业对接，合作意向交流（</w:t>
      </w:r>
      <w:r>
        <w:rPr>
          <w:rFonts w:ascii="Times New Roman" w:eastAsia="FangSong_GB2312" w:hAnsi="Times New Roman" w:hint="eastAsia"/>
          <w:sz w:val="32"/>
          <w:szCs w:val="32"/>
        </w:rPr>
        <w:t>5</w:t>
      </w:r>
      <w:r>
        <w:rPr>
          <w:rFonts w:ascii="Times New Roman" w:eastAsia="FangSong_GB2312" w:hAnsi="Times New Roman" w:hint="eastAsia"/>
          <w:sz w:val="32"/>
          <w:szCs w:val="32"/>
        </w:rPr>
        <w:t>分钟）</w:t>
      </w:r>
    </w:p>
    <w:p w14:paraId="493803DB" w14:textId="77777777" w:rsidR="005664F3" w:rsidRDefault="00A66296">
      <w:pPr>
        <w:widowControl w:val="0"/>
        <w:snapToGrid w:val="0"/>
        <w:spacing w:line="560" w:lineRule="atLeast"/>
        <w:ind w:firstLineChars="400" w:firstLine="1280"/>
        <w:textAlignment w:val="center"/>
        <w:rPr>
          <w:rFonts w:ascii="Times New Roman" w:eastAsia="KaiTi" w:hAnsi="Times New Roman"/>
          <w:bCs/>
          <w:sz w:val="32"/>
          <w:szCs w:val="32"/>
        </w:rPr>
      </w:pPr>
      <w:r>
        <w:rPr>
          <w:rFonts w:ascii="Times New Roman" w:eastAsia="FangSong_GB2312" w:hAnsi="Times New Roman" w:hint="eastAsia"/>
          <w:sz w:val="32"/>
          <w:szCs w:val="32"/>
        </w:rPr>
        <w:t>（各城市</w:t>
      </w:r>
      <w:r>
        <w:rPr>
          <w:rFonts w:ascii="Times New Roman" w:eastAsia="FangSong_GB2312" w:hAnsi="Times New Roman" w:hint="eastAsia"/>
          <w:sz w:val="32"/>
          <w:szCs w:val="32"/>
        </w:rPr>
        <w:t>半导体产业</w:t>
      </w:r>
      <w:r>
        <w:rPr>
          <w:rFonts w:ascii="Times New Roman" w:eastAsia="FangSong_GB2312" w:hAnsi="Times New Roman" w:hint="eastAsia"/>
          <w:sz w:val="32"/>
          <w:szCs w:val="32"/>
        </w:rPr>
        <w:t>技术合作意向讨论对接）</w:t>
      </w:r>
    </w:p>
    <w:p w14:paraId="04F8BFC7" w14:textId="77777777" w:rsidR="005664F3" w:rsidRDefault="00A66296">
      <w:pPr>
        <w:widowControl w:val="0"/>
        <w:snapToGrid w:val="0"/>
        <w:spacing w:line="560" w:lineRule="atLeast"/>
        <w:textAlignment w:val="center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FangSong_GB2312" w:hAnsi="Times New Roman" w:hint="eastAsia"/>
          <w:sz w:val="32"/>
          <w:szCs w:val="32"/>
        </w:rPr>
        <w:t xml:space="preserve">11:25-11:30 </w:t>
      </w:r>
      <w:r>
        <w:rPr>
          <w:rFonts w:ascii="Times New Roman" w:eastAsia="FangSong_GB2312" w:hAnsi="Times New Roman" w:hint="eastAsia"/>
          <w:sz w:val="32"/>
          <w:szCs w:val="32"/>
        </w:rPr>
        <w:t>主持人小结会议成果</w:t>
      </w:r>
    </w:p>
    <w:p w14:paraId="55E1F940" w14:textId="77777777" w:rsidR="005664F3" w:rsidRDefault="00A66296">
      <w:pPr>
        <w:widowControl w:val="0"/>
        <w:snapToGrid w:val="0"/>
        <w:spacing w:line="560" w:lineRule="atLeast"/>
        <w:textAlignment w:val="center"/>
        <w:rPr>
          <w:rFonts w:ascii="Times New Roman" w:eastAsia="FangSong_GB2312" w:hAnsi="Times New Roman"/>
          <w:sz w:val="32"/>
          <w:szCs w:val="32"/>
        </w:rPr>
      </w:pPr>
      <w:r>
        <w:rPr>
          <w:rFonts w:ascii="Times New Roman" w:eastAsia="KaiTi" w:hAnsi="Times New Roman" w:hint="eastAsia"/>
          <w:bCs/>
          <w:sz w:val="32"/>
          <w:szCs w:val="32"/>
        </w:rPr>
        <w:t xml:space="preserve">11:30     </w:t>
      </w:r>
      <w:r>
        <w:rPr>
          <w:rFonts w:ascii="Times New Roman" w:eastAsia="FangSong_GB2312" w:hAnsi="Times New Roman" w:hint="eastAsia"/>
          <w:sz w:val="32"/>
          <w:szCs w:val="32"/>
        </w:rPr>
        <w:t>会议结束</w:t>
      </w:r>
    </w:p>
    <w:p w14:paraId="592402C9" w14:textId="77777777" w:rsidR="005664F3" w:rsidRDefault="005664F3"/>
    <w:p w14:paraId="558BC07F" w14:textId="77777777" w:rsidR="005664F3" w:rsidRDefault="005664F3"/>
    <w:p w14:paraId="6D649C0E" w14:textId="77777777" w:rsidR="005664F3" w:rsidRDefault="005664F3"/>
    <w:p w14:paraId="39389EE0" w14:textId="77777777" w:rsidR="005664F3" w:rsidRDefault="00A66296">
      <w:pPr>
        <w:pStyle w:val="a3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参会报名回执</w:t>
      </w:r>
    </w:p>
    <w:p w14:paraId="4C33D556" w14:textId="77777777" w:rsidR="005664F3" w:rsidRDefault="00A66296">
      <w:pPr>
        <w:ind w:firstLineChars="1000" w:firstLine="3200"/>
        <w:rPr>
          <w:rFonts w:ascii="KaiTi" w:eastAsia="KaiTi" w:hAnsi="KaiTi" w:cs="KaiTi"/>
          <w:sz w:val="32"/>
          <w:szCs w:val="32"/>
        </w:rPr>
      </w:pPr>
      <w:r>
        <w:rPr>
          <w:rFonts w:ascii="KaiTi" w:eastAsia="KaiTi" w:hAnsi="KaiTi" w:cs="KaiTi" w:hint="eastAsia"/>
          <w:sz w:val="32"/>
          <w:szCs w:val="32"/>
        </w:rPr>
        <w:t>（线上会议）</w:t>
      </w:r>
    </w:p>
    <w:p w14:paraId="7B8C1589" w14:textId="77777777" w:rsidR="005664F3" w:rsidRDefault="005664F3">
      <w:pPr>
        <w:pStyle w:val="a3"/>
      </w:pPr>
    </w:p>
    <w:tbl>
      <w:tblPr>
        <w:tblStyle w:val="a4"/>
        <w:tblW w:w="8520" w:type="dxa"/>
        <w:jc w:val="center"/>
        <w:tblLook w:val="04A0" w:firstRow="1" w:lastRow="0" w:firstColumn="1" w:lastColumn="0" w:noHBand="0" w:noVBand="1"/>
      </w:tblPr>
      <w:tblGrid>
        <w:gridCol w:w="894"/>
        <w:gridCol w:w="1487"/>
        <w:gridCol w:w="1439"/>
        <w:gridCol w:w="2350"/>
        <w:gridCol w:w="2350"/>
      </w:tblGrid>
      <w:tr w:rsidR="005664F3" w14:paraId="229E76B1" w14:textId="77777777">
        <w:trPr>
          <w:jc w:val="center"/>
        </w:trPr>
        <w:tc>
          <w:tcPr>
            <w:tcW w:w="894" w:type="dxa"/>
          </w:tcPr>
          <w:p w14:paraId="48232C0B" w14:textId="77777777" w:rsidR="005664F3" w:rsidRDefault="00A66296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姓名</w:t>
            </w:r>
          </w:p>
        </w:tc>
        <w:tc>
          <w:tcPr>
            <w:tcW w:w="1487" w:type="dxa"/>
          </w:tcPr>
          <w:p w14:paraId="085D84D5" w14:textId="77777777" w:rsidR="005664F3" w:rsidRDefault="00A66296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单位</w:t>
            </w:r>
          </w:p>
        </w:tc>
        <w:tc>
          <w:tcPr>
            <w:tcW w:w="1439" w:type="dxa"/>
          </w:tcPr>
          <w:p w14:paraId="06BD82E6" w14:textId="77777777" w:rsidR="005664F3" w:rsidRDefault="00A66296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职务</w:t>
            </w:r>
          </w:p>
        </w:tc>
        <w:tc>
          <w:tcPr>
            <w:tcW w:w="2350" w:type="dxa"/>
          </w:tcPr>
          <w:p w14:paraId="2F5368C7" w14:textId="77777777" w:rsidR="005664F3" w:rsidRDefault="00A66296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联系电话</w:t>
            </w:r>
          </w:p>
        </w:tc>
        <w:tc>
          <w:tcPr>
            <w:tcW w:w="2350" w:type="dxa"/>
          </w:tcPr>
          <w:p w14:paraId="2DE76F1D" w14:textId="77777777" w:rsidR="005664F3" w:rsidRDefault="00A66296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电子邮箱</w:t>
            </w:r>
          </w:p>
        </w:tc>
      </w:tr>
      <w:tr w:rsidR="005664F3" w14:paraId="6A60BCA2" w14:textId="77777777">
        <w:trPr>
          <w:jc w:val="center"/>
        </w:trPr>
        <w:tc>
          <w:tcPr>
            <w:tcW w:w="894" w:type="dxa"/>
          </w:tcPr>
          <w:p w14:paraId="343C1EE5" w14:textId="77777777" w:rsidR="005664F3" w:rsidRDefault="005664F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87" w:type="dxa"/>
          </w:tcPr>
          <w:p w14:paraId="017A12AF" w14:textId="77777777" w:rsidR="005664F3" w:rsidRDefault="005664F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39" w:type="dxa"/>
          </w:tcPr>
          <w:p w14:paraId="432B6EBC" w14:textId="77777777" w:rsidR="005664F3" w:rsidRDefault="005664F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350" w:type="dxa"/>
          </w:tcPr>
          <w:p w14:paraId="7443EDBF" w14:textId="77777777" w:rsidR="005664F3" w:rsidRDefault="005664F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350" w:type="dxa"/>
          </w:tcPr>
          <w:p w14:paraId="6D04C0AE" w14:textId="77777777" w:rsidR="005664F3" w:rsidRDefault="005664F3">
            <w:pPr>
              <w:jc w:val="center"/>
              <w:rPr>
                <w:sz w:val="28"/>
                <w:szCs w:val="36"/>
              </w:rPr>
            </w:pPr>
          </w:p>
        </w:tc>
      </w:tr>
      <w:tr w:rsidR="005664F3" w14:paraId="28E1E18D" w14:textId="77777777">
        <w:trPr>
          <w:jc w:val="center"/>
        </w:trPr>
        <w:tc>
          <w:tcPr>
            <w:tcW w:w="894" w:type="dxa"/>
          </w:tcPr>
          <w:p w14:paraId="1C318292" w14:textId="77777777" w:rsidR="005664F3" w:rsidRDefault="005664F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87" w:type="dxa"/>
          </w:tcPr>
          <w:p w14:paraId="326AEE36" w14:textId="77777777" w:rsidR="005664F3" w:rsidRDefault="005664F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39" w:type="dxa"/>
          </w:tcPr>
          <w:p w14:paraId="4B4158EB" w14:textId="77777777" w:rsidR="005664F3" w:rsidRDefault="005664F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350" w:type="dxa"/>
          </w:tcPr>
          <w:p w14:paraId="24FD1E44" w14:textId="77777777" w:rsidR="005664F3" w:rsidRDefault="005664F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350" w:type="dxa"/>
          </w:tcPr>
          <w:p w14:paraId="1D7EE9F3" w14:textId="77777777" w:rsidR="005664F3" w:rsidRDefault="005664F3">
            <w:pPr>
              <w:jc w:val="center"/>
              <w:rPr>
                <w:sz w:val="28"/>
                <w:szCs w:val="36"/>
              </w:rPr>
            </w:pPr>
          </w:p>
        </w:tc>
      </w:tr>
    </w:tbl>
    <w:p w14:paraId="7C96A2A1" w14:textId="6EDE89DA" w:rsidR="005664F3" w:rsidRDefault="005664F3"/>
    <w:p w14:paraId="51C5A149" w14:textId="7A7C4F55" w:rsidR="00FD44AF" w:rsidRDefault="00FD44AF" w:rsidP="00FD44AF">
      <w:pPr>
        <w:snapToGrid w:val="0"/>
        <w:spacing w:line="560" w:lineRule="atLeast"/>
        <w:textAlignment w:val="center"/>
        <w:rPr>
          <w:rFonts w:ascii="FangSong_GB2312" w:eastAsia="FangSong_GB2312" w:hAnsi="FangSong_GB2312"/>
          <w:sz w:val="32"/>
          <w:szCs w:val="32"/>
        </w:rPr>
      </w:pPr>
      <w:r w:rsidRPr="00816CB9">
        <w:rPr>
          <w:rFonts w:ascii="FangSong_GB2312" w:eastAsia="FangSong_GB2312" w:hAnsi="FangSong_GB2312" w:hint="eastAsia"/>
          <w:sz w:val="32"/>
          <w:szCs w:val="32"/>
        </w:rPr>
        <w:t>如有意愿参会，</w:t>
      </w:r>
      <w:r w:rsidRPr="00816CB9">
        <w:rPr>
          <w:rFonts w:ascii="FangSong_GB2312" w:eastAsia="FangSong_GB2312" w:hAnsi="FangSong_GB2312" w:cs="SimSun" w:hint="eastAsia"/>
          <w:sz w:val="32"/>
          <w:szCs w:val="32"/>
        </w:rPr>
        <w:t>请</w:t>
      </w:r>
      <w:r w:rsidRPr="00816CB9">
        <w:rPr>
          <w:rFonts w:ascii="FangSong_GB2312" w:eastAsia="FangSong_GB2312" w:hAnsi="FangSong_GB2312" w:cs="ＭＳ 明朝" w:hint="eastAsia"/>
          <w:sz w:val="32"/>
          <w:szCs w:val="32"/>
        </w:rPr>
        <w:t>于</w:t>
      </w:r>
      <w:r w:rsidRPr="00816CB9">
        <w:rPr>
          <w:rFonts w:ascii="FangSong_GB2312" w:eastAsia="FangSong_GB2312" w:hAnsi="FangSong_GB2312" w:hint="eastAsia"/>
          <w:sz w:val="32"/>
          <w:szCs w:val="32"/>
        </w:rPr>
        <w:t>3月28日（周一）中午12:00前填写</w:t>
      </w:r>
      <w:r w:rsidRPr="00816CB9">
        <w:rPr>
          <w:rFonts w:ascii="FangSong_GB2312" w:eastAsia="FangSong_GB2312" w:hAnsi="FangSong_GB2312" w:cs="SimSun" w:hint="eastAsia"/>
          <w:sz w:val="32"/>
          <w:szCs w:val="32"/>
        </w:rPr>
        <w:t>报</w:t>
      </w:r>
      <w:r w:rsidRPr="00816CB9">
        <w:rPr>
          <w:rFonts w:ascii="FangSong_GB2312" w:eastAsia="FangSong_GB2312" w:hAnsi="FangSong_GB2312" w:cs="ＭＳ 明朝" w:hint="eastAsia"/>
          <w:sz w:val="32"/>
          <w:szCs w:val="32"/>
        </w:rPr>
        <w:t>名表并反</w:t>
      </w:r>
      <w:r w:rsidRPr="00816CB9">
        <w:rPr>
          <w:rFonts w:ascii="FangSong_GB2312" w:eastAsia="FangSong_GB2312" w:hAnsi="FangSong_GB2312" w:cs="SimSun" w:hint="eastAsia"/>
          <w:sz w:val="32"/>
          <w:szCs w:val="32"/>
        </w:rPr>
        <w:t>馈</w:t>
      </w:r>
      <w:r w:rsidRPr="00816CB9">
        <w:rPr>
          <w:rFonts w:ascii="FangSong_GB2312" w:eastAsia="FangSong_GB2312" w:hAnsi="FangSong_GB2312" w:cs="ＭＳ 明朝" w:hint="eastAsia"/>
          <w:sz w:val="32"/>
          <w:szCs w:val="32"/>
        </w:rPr>
        <w:t>至</w:t>
      </w:r>
      <w:r w:rsidRPr="00816CB9">
        <w:rPr>
          <w:rFonts w:ascii="FangSong_GB2312" w:eastAsia="FangSong_GB2312" w:hAnsi="FangSong_GB2312" w:cs="SimSun" w:hint="eastAsia"/>
          <w:sz w:val="32"/>
          <w:szCs w:val="32"/>
        </w:rPr>
        <w:t>邮</w:t>
      </w:r>
      <w:r w:rsidRPr="00816CB9">
        <w:rPr>
          <w:rFonts w:ascii="FangSong_GB2312" w:eastAsia="FangSong_GB2312" w:hAnsi="FangSong_GB2312" w:cs="ＭＳ 明朝" w:hint="eastAsia"/>
          <w:sz w:val="32"/>
          <w:szCs w:val="32"/>
        </w:rPr>
        <w:t>箱：</w:t>
      </w:r>
      <w:proofErr w:type="spellStart"/>
      <w:r w:rsidRPr="005B3773">
        <w:rPr>
          <w:rFonts w:ascii="Times New Roman" w:eastAsia="ＭＳ 明朝" w:hAnsi="Times New Roman" w:hint="eastAsia"/>
          <w:sz w:val="28"/>
          <w:szCs w:val="28"/>
        </w:rPr>
        <w:t>naoya.sawazu</w:t>
      </w:r>
      <w:proofErr w:type="spellEnd"/>
      <w:r w:rsidRPr="005B3773">
        <w:rPr>
          <w:rFonts w:ascii="Times New Roman" w:eastAsia="ＭＳ 明朝" w:hAnsi="Times New Roman"/>
          <w:b/>
          <w:bCs/>
          <w:color w:val="FF0000"/>
          <w:sz w:val="28"/>
          <w:szCs w:val="28"/>
        </w:rPr>
        <w:t xml:space="preserve"> [at] </w:t>
      </w:r>
      <w:r w:rsidRPr="005B3773">
        <w:rPr>
          <w:rFonts w:ascii="Times New Roman" w:eastAsia="ＭＳ 明朝" w:hAnsi="Times New Roman" w:hint="eastAsia"/>
          <w:sz w:val="28"/>
          <w:szCs w:val="28"/>
        </w:rPr>
        <w:t>jc-web.or.jp</w:t>
      </w:r>
      <w:r>
        <w:rPr>
          <w:rFonts w:ascii="Times New Roman" w:eastAsia="ＭＳ 明朝" w:hAnsi="Times New Roman" w:hint="eastAsia"/>
          <w:sz w:val="28"/>
          <w:szCs w:val="28"/>
        </w:rPr>
        <w:t xml:space="preserve">　</w:t>
      </w:r>
      <w:r w:rsidRPr="00E44250">
        <w:rPr>
          <w:rFonts w:ascii="Times New Roman" w:eastAsia="ＭＳ 明朝" w:hAnsi="Times New Roman" w:hint="eastAsia"/>
          <w:b/>
          <w:bCs/>
          <w:color w:val="FF0000"/>
          <w:sz w:val="28"/>
          <w:szCs w:val="28"/>
          <w:u w:val="single"/>
        </w:rPr>
        <w:t>※</w:t>
      </w:r>
      <w:r w:rsidRPr="00E44250">
        <w:rPr>
          <w:rFonts w:ascii="Times New Roman" w:eastAsia="ＭＳ 明朝" w:hAnsi="Times New Roman" w:hint="eastAsia"/>
          <w:b/>
          <w:bCs/>
          <w:color w:val="FF0000"/>
          <w:sz w:val="28"/>
          <w:szCs w:val="28"/>
          <w:u w:val="single"/>
        </w:rPr>
        <w:t>[</w:t>
      </w:r>
      <w:r w:rsidRPr="00E44250">
        <w:rPr>
          <w:rFonts w:ascii="Times New Roman" w:eastAsia="ＭＳ 明朝" w:hAnsi="Times New Roman"/>
          <w:b/>
          <w:bCs/>
          <w:color w:val="FF0000"/>
          <w:sz w:val="28"/>
          <w:szCs w:val="28"/>
          <w:u w:val="single"/>
        </w:rPr>
        <w:t>at]</w:t>
      </w:r>
      <w:r w:rsidRPr="00E44250">
        <w:rPr>
          <w:rFonts w:ascii="Times New Roman" w:eastAsia="ＭＳ 明朝" w:hAnsi="Times New Roman" w:hint="eastAsia"/>
          <w:b/>
          <w:bCs/>
          <w:color w:val="FF0000"/>
          <w:sz w:val="28"/>
          <w:szCs w:val="28"/>
          <w:u w:val="single"/>
        </w:rPr>
        <w:t>→</w:t>
      </w:r>
      <w:r w:rsidRPr="00E44250">
        <w:rPr>
          <w:rFonts w:ascii="Times New Roman" w:eastAsia="ＭＳ 明朝" w:hAnsi="Times New Roman"/>
          <w:b/>
          <w:bCs/>
          <w:color w:val="FF0000"/>
          <w:sz w:val="28"/>
          <w:szCs w:val="28"/>
          <w:u w:val="single"/>
        </w:rPr>
        <w:t>@</w:t>
      </w:r>
    </w:p>
    <w:p w14:paraId="25C94CFB" w14:textId="77777777" w:rsidR="00FD44AF" w:rsidRDefault="00FD44AF" w:rsidP="00FD44AF">
      <w:pPr>
        <w:snapToGrid w:val="0"/>
        <w:spacing w:line="560" w:lineRule="atLeast"/>
        <w:textAlignment w:val="center"/>
        <w:rPr>
          <w:rFonts w:ascii="FangSong_GB2312" w:eastAsia="FangSong_GB2312" w:hAnsi="FangSong_GB2312"/>
          <w:sz w:val="32"/>
          <w:szCs w:val="32"/>
        </w:rPr>
      </w:pPr>
      <w:r w:rsidRPr="00E22FC2">
        <w:rPr>
          <w:rFonts w:ascii="FangSong_GB2312" w:eastAsia="FangSong_GB2312" w:hAnsi="FangSong_GB2312" w:hint="eastAsia"/>
          <w:sz w:val="32"/>
          <w:szCs w:val="32"/>
        </w:rPr>
        <w:t>随后我们发送Zoom的会议链接</w:t>
      </w:r>
    </w:p>
    <w:p w14:paraId="369AFC65" w14:textId="77777777" w:rsidR="00FD44AF" w:rsidRPr="00816CB9" w:rsidRDefault="00FD44AF" w:rsidP="00FD44AF">
      <w:pPr>
        <w:snapToGrid w:val="0"/>
        <w:spacing w:line="560" w:lineRule="atLeast"/>
        <w:textAlignment w:val="center"/>
        <w:rPr>
          <w:rFonts w:ascii="FangSong_GB2312" w:eastAsia="FangSong_GB2312" w:hAnsi="FangSong_GB2312"/>
          <w:sz w:val="32"/>
          <w:szCs w:val="32"/>
        </w:rPr>
      </w:pPr>
    </w:p>
    <w:p w14:paraId="72D185E8" w14:textId="77777777" w:rsidR="00FD44AF" w:rsidRPr="00816CB9" w:rsidRDefault="00FD44AF" w:rsidP="00FD44AF">
      <w:pPr>
        <w:snapToGrid w:val="0"/>
        <w:spacing w:line="560" w:lineRule="atLeast"/>
        <w:textAlignment w:val="center"/>
        <w:rPr>
          <w:rFonts w:ascii="FangSong_GB2312" w:eastAsia="FangSong_GB2312" w:hAnsi="FangSong_GB2312"/>
          <w:sz w:val="32"/>
          <w:szCs w:val="32"/>
        </w:rPr>
      </w:pPr>
      <w:r w:rsidRPr="00816CB9">
        <w:rPr>
          <w:rFonts w:ascii="FangSong_GB2312" w:eastAsia="FangSong_GB2312" w:hAnsi="FangSong_GB2312" w:hint="eastAsia"/>
          <w:sz w:val="32"/>
          <w:szCs w:val="32"/>
        </w:rPr>
        <w:t>如有疑</w:t>
      </w:r>
      <w:r w:rsidRPr="00816CB9">
        <w:rPr>
          <w:rFonts w:ascii="FangSong_GB2312" w:eastAsia="FangSong_GB2312" w:hAnsi="FangSong_GB2312" w:cs="SimSun" w:hint="eastAsia"/>
          <w:sz w:val="32"/>
          <w:szCs w:val="32"/>
        </w:rPr>
        <w:t>问请联</w:t>
      </w:r>
      <w:r w:rsidRPr="00816CB9">
        <w:rPr>
          <w:rFonts w:ascii="FangSong_GB2312" w:eastAsia="FangSong_GB2312" w:hAnsi="FangSong_GB2312" w:cs="ＭＳ 明朝" w:hint="eastAsia"/>
          <w:sz w:val="32"/>
          <w:szCs w:val="32"/>
        </w:rPr>
        <w:t>系：</w:t>
      </w:r>
    </w:p>
    <w:p w14:paraId="6B0AFF9A" w14:textId="77777777" w:rsidR="00FD44AF" w:rsidRPr="00816CB9" w:rsidRDefault="00FD44AF" w:rsidP="00FD44AF">
      <w:pPr>
        <w:snapToGrid w:val="0"/>
        <w:spacing w:line="560" w:lineRule="atLeast"/>
        <w:textAlignment w:val="center"/>
        <w:rPr>
          <w:rFonts w:ascii="FangSong_GB2312" w:eastAsia="FangSong_GB2312" w:hAnsi="FangSong_GB2312"/>
          <w:sz w:val="32"/>
          <w:szCs w:val="32"/>
        </w:rPr>
      </w:pPr>
      <w:r w:rsidRPr="00816CB9">
        <w:rPr>
          <w:rFonts w:ascii="FangSong_GB2312" w:eastAsia="FangSong_GB2312" w:hAnsi="FangSong_GB2312" w:cs="ＭＳ 明朝" w:hint="eastAsia"/>
          <w:sz w:val="32"/>
          <w:szCs w:val="32"/>
        </w:rPr>
        <w:t>日中</w:t>
      </w:r>
      <w:r w:rsidRPr="00816CB9">
        <w:rPr>
          <w:rFonts w:ascii="FangSong_GB2312" w:eastAsia="FangSong_GB2312" w:hAnsi="FangSong_GB2312" w:cs="SimSun" w:hint="eastAsia"/>
          <w:sz w:val="32"/>
          <w:szCs w:val="32"/>
        </w:rPr>
        <w:t>经济协</w:t>
      </w:r>
      <w:r w:rsidRPr="00816CB9">
        <w:rPr>
          <w:rFonts w:ascii="FangSong_GB2312" w:eastAsia="FangSong_GB2312" w:hAnsi="FangSong_GB2312" w:cs="ＭＳ 明朝" w:hint="eastAsia"/>
          <w:sz w:val="32"/>
          <w:szCs w:val="32"/>
        </w:rPr>
        <w:t>会（</w:t>
      </w:r>
      <w:r w:rsidRPr="00816CB9">
        <w:rPr>
          <w:rFonts w:ascii="FangSong_GB2312" w:eastAsia="FangSong_GB2312" w:hAnsi="FangSong_GB2312" w:cs="SimSun" w:hint="eastAsia"/>
          <w:sz w:val="32"/>
          <w:szCs w:val="32"/>
        </w:rPr>
        <w:t>联</w:t>
      </w:r>
      <w:r w:rsidRPr="00816CB9">
        <w:rPr>
          <w:rFonts w:ascii="FangSong_GB2312" w:eastAsia="FangSong_GB2312" w:hAnsi="FangSong_GB2312" w:cs="ＭＳ 明朝" w:hint="eastAsia"/>
          <w:sz w:val="32"/>
          <w:szCs w:val="32"/>
        </w:rPr>
        <w:t>系人：</w:t>
      </w:r>
      <w:r w:rsidRPr="00816CB9">
        <w:rPr>
          <w:rFonts w:ascii="FangSong_GB2312" w:eastAsia="FangSong_GB2312" w:hAnsi="FangSong_GB2312" w:cs="SimSun" w:hint="eastAsia"/>
          <w:sz w:val="32"/>
          <w:szCs w:val="32"/>
        </w:rPr>
        <w:t>泽</w:t>
      </w:r>
      <w:r w:rsidRPr="00816CB9">
        <w:rPr>
          <w:rFonts w:ascii="FangSong_GB2312" w:eastAsia="FangSong_GB2312" w:hAnsi="FangSong_GB2312" w:cs="ＭＳ 明朝" w:hint="eastAsia"/>
          <w:sz w:val="32"/>
          <w:szCs w:val="32"/>
        </w:rPr>
        <w:t>津）</w:t>
      </w:r>
    </w:p>
    <w:p w14:paraId="1FFCAD8F" w14:textId="77777777" w:rsidR="00FD44AF" w:rsidRDefault="00FD44AF" w:rsidP="00FD44AF">
      <w:pPr>
        <w:snapToGrid w:val="0"/>
        <w:spacing w:line="560" w:lineRule="atLeast"/>
        <w:textAlignment w:val="center"/>
        <w:rPr>
          <w:rFonts w:ascii="FangSong_GB2312" w:eastAsia="FangSong_GB2312" w:hAnsi="FangSong_GB2312"/>
          <w:sz w:val="32"/>
          <w:szCs w:val="32"/>
        </w:rPr>
      </w:pPr>
      <w:r w:rsidRPr="00816CB9">
        <w:rPr>
          <w:rFonts w:ascii="FangSong_GB2312" w:eastAsia="FangSong_GB2312" w:hAnsi="FangSong_GB2312" w:cs="SimSun" w:hint="eastAsia"/>
          <w:sz w:val="32"/>
          <w:szCs w:val="32"/>
        </w:rPr>
        <w:t>邮</w:t>
      </w:r>
      <w:r w:rsidRPr="00816CB9">
        <w:rPr>
          <w:rFonts w:ascii="FangSong_GB2312" w:eastAsia="FangSong_GB2312" w:hAnsi="FangSong_GB2312" w:cs="ＭＳ 明朝" w:hint="eastAsia"/>
          <w:sz w:val="32"/>
          <w:szCs w:val="32"/>
        </w:rPr>
        <w:t>箱</w:t>
      </w:r>
      <w:r w:rsidRPr="00816CB9">
        <w:rPr>
          <w:rFonts w:ascii="FangSong_GB2312" w:eastAsia="FangSong_GB2312" w:hAnsi="FangSong_GB2312" w:hint="eastAsia"/>
          <w:sz w:val="32"/>
          <w:szCs w:val="32"/>
        </w:rPr>
        <w:t xml:space="preserve">: </w:t>
      </w:r>
      <w:proofErr w:type="spellStart"/>
      <w:r w:rsidRPr="005B3773">
        <w:rPr>
          <w:rFonts w:ascii="Times New Roman" w:eastAsia="ＭＳ 明朝" w:hAnsi="Times New Roman" w:hint="eastAsia"/>
          <w:sz w:val="28"/>
          <w:szCs w:val="28"/>
          <w:lang w:eastAsia="ja-JP"/>
        </w:rPr>
        <w:t>naoya.sawazu</w:t>
      </w:r>
      <w:proofErr w:type="spellEnd"/>
      <w:r w:rsidRPr="005B3773">
        <w:rPr>
          <w:rFonts w:ascii="Times New Roman" w:eastAsia="ＭＳ 明朝" w:hAnsi="Times New Roman"/>
          <w:b/>
          <w:bCs/>
          <w:color w:val="FF0000"/>
          <w:sz w:val="28"/>
          <w:szCs w:val="28"/>
          <w:lang w:eastAsia="ja-JP"/>
        </w:rPr>
        <w:t xml:space="preserve"> [at] </w:t>
      </w:r>
      <w:r w:rsidRPr="005B3773">
        <w:rPr>
          <w:rFonts w:ascii="Times New Roman" w:eastAsia="ＭＳ 明朝" w:hAnsi="Times New Roman" w:hint="eastAsia"/>
          <w:sz w:val="28"/>
          <w:szCs w:val="28"/>
          <w:lang w:eastAsia="ja-JP"/>
        </w:rPr>
        <w:t>jc-web.or.jp</w:t>
      </w:r>
      <w:r>
        <w:rPr>
          <w:rFonts w:ascii="Times New Roman" w:eastAsia="ＭＳ 明朝" w:hAnsi="Times New Roman" w:hint="eastAsia"/>
          <w:sz w:val="28"/>
          <w:szCs w:val="28"/>
        </w:rPr>
        <w:t xml:space="preserve">　　</w:t>
      </w:r>
      <w:r w:rsidRPr="00E44250">
        <w:rPr>
          <w:rFonts w:ascii="Times New Roman" w:eastAsia="ＭＳ 明朝" w:hAnsi="Times New Roman" w:hint="eastAsia"/>
          <w:b/>
          <w:bCs/>
          <w:color w:val="FF0000"/>
          <w:sz w:val="28"/>
          <w:szCs w:val="28"/>
          <w:u w:val="single"/>
        </w:rPr>
        <w:t>※</w:t>
      </w:r>
      <w:r w:rsidRPr="00E44250">
        <w:rPr>
          <w:rFonts w:ascii="Times New Roman" w:eastAsia="ＭＳ 明朝" w:hAnsi="Times New Roman" w:hint="eastAsia"/>
          <w:b/>
          <w:bCs/>
          <w:color w:val="FF0000"/>
          <w:sz w:val="28"/>
          <w:szCs w:val="28"/>
          <w:u w:val="single"/>
        </w:rPr>
        <w:t>[</w:t>
      </w:r>
      <w:r w:rsidRPr="00E44250">
        <w:rPr>
          <w:rFonts w:ascii="Times New Roman" w:eastAsia="ＭＳ 明朝" w:hAnsi="Times New Roman"/>
          <w:b/>
          <w:bCs/>
          <w:color w:val="FF0000"/>
          <w:sz w:val="28"/>
          <w:szCs w:val="28"/>
          <w:u w:val="single"/>
        </w:rPr>
        <w:t>at]</w:t>
      </w:r>
      <w:r w:rsidRPr="00E44250">
        <w:rPr>
          <w:rFonts w:ascii="Times New Roman" w:eastAsia="ＭＳ 明朝" w:hAnsi="Times New Roman" w:hint="eastAsia"/>
          <w:b/>
          <w:bCs/>
          <w:color w:val="FF0000"/>
          <w:sz w:val="28"/>
          <w:szCs w:val="28"/>
          <w:u w:val="single"/>
        </w:rPr>
        <w:t>→</w:t>
      </w:r>
      <w:r w:rsidRPr="00E44250">
        <w:rPr>
          <w:rFonts w:ascii="Times New Roman" w:eastAsia="ＭＳ 明朝" w:hAnsi="Times New Roman"/>
          <w:b/>
          <w:bCs/>
          <w:color w:val="FF0000"/>
          <w:sz w:val="28"/>
          <w:szCs w:val="28"/>
          <w:u w:val="single"/>
        </w:rPr>
        <w:t>@</w:t>
      </w:r>
    </w:p>
    <w:p w14:paraId="3B9B0F1B" w14:textId="77777777" w:rsidR="00FD44AF" w:rsidRPr="00816CB9" w:rsidRDefault="00FD44AF" w:rsidP="00FD44AF">
      <w:pPr>
        <w:snapToGrid w:val="0"/>
        <w:spacing w:line="560" w:lineRule="atLeast"/>
        <w:textAlignment w:val="center"/>
        <w:rPr>
          <w:rFonts w:ascii="FangSong_GB2312" w:eastAsia="FangSong_GB2312" w:hAnsi="FangSong_GB2312"/>
          <w:sz w:val="32"/>
          <w:szCs w:val="32"/>
          <w:lang w:eastAsia="ja-JP"/>
        </w:rPr>
      </w:pPr>
      <w:r w:rsidRPr="00816CB9">
        <w:rPr>
          <w:rFonts w:ascii="FangSong_GB2312" w:eastAsia="FangSong_GB2312" w:hAnsi="FangSong_GB2312" w:cs="SimSun" w:hint="eastAsia"/>
          <w:sz w:val="32"/>
          <w:szCs w:val="32"/>
          <w:lang w:eastAsia="ja-JP"/>
        </w:rPr>
        <w:t>电话</w:t>
      </w:r>
      <w:r w:rsidRPr="00816CB9">
        <w:rPr>
          <w:rFonts w:ascii="FangSong_GB2312" w:eastAsia="FangSong_GB2312" w:hAnsi="FangSong_GB2312" w:hint="eastAsia"/>
          <w:sz w:val="32"/>
          <w:szCs w:val="32"/>
          <w:lang w:eastAsia="ja-JP"/>
        </w:rPr>
        <w:t xml:space="preserve">: </w:t>
      </w:r>
      <w:r>
        <w:rPr>
          <w:rFonts w:ascii="FangSong_GB2312" w:eastAsia="FangSong_GB2312" w:hAnsi="FangSong_GB2312"/>
          <w:sz w:val="32"/>
          <w:szCs w:val="32"/>
          <w:lang w:eastAsia="ja-JP"/>
        </w:rPr>
        <w:t>+81-</w:t>
      </w:r>
      <w:r w:rsidRPr="00816CB9">
        <w:rPr>
          <w:rFonts w:ascii="FangSong_GB2312" w:eastAsia="FangSong_GB2312" w:hAnsi="FangSong_GB2312" w:hint="eastAsia"/>
          <w:sz w:val="32"/>
          <w:szCs w:val="32"/>
          <w:lang w:eastAsia="ja-JP"/>
        </w:rPr>
        <w:t>3-5545-3113</w:t>
      </w:r>
    </w:p>
    <w:p w14:paraId="6A5B75DD" w14:textId="77777777" w:rsidR="00FD44AF" w:rsidRDefault="00FD44AF">
      <w:pPr>
        <w:rPr>
          <w:rFonts w:hint="eastAsia"/>
        </w:rPr>
      </w:pPr>
    </w:p>
    <w:sectPr w:rsidR="00FD4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3487" w14:textId="77777777" w:rsidR="00A66296" w:rsidRDefault="00A66296" w:rsidP="00FD44AF">
      <w:r>
        <w:separator/>
      </w:r>
    </w:p>
  </w:endnote>
  <w:endnote w:type="continuationSeparator" w:id="0">
    <w:p w14:paraId="2E8A51CF" w14:textId="77777777" w:rsidR="00A66296" w:rsidRDefault="00A66296" w:rsidP="00FD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  <w:embedRegular r:id="rId1" w:subsetted="1" w:fontKey="{42611CF2-B551-4F86-AFD9-A73B93091BDC}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Microsoft YaHei"/>
    <w:charset w:val="86"/>
    <w:family w:val="script"/>
    <w:pitch w:val="default"/>
    <w:embedRegular r:id="rId2" w:subsetted="1" w:fontKey="{76A12AA3-28CE-4554-B8D4-9929EBD6BFC1}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DF6B57B1-71E5-4F58-9282-02BDBCEC02B6}"/>
  </w:font>
  <w:font w:name="FangSong_GB2312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005E24FE-726D-49BD-94CB-E64DA36B874A}"/>
    <w:embedBold r:id="rId5" w:subsetted="1" w:fontKey="{E25037F6-1835-4143-B9BC-64948EAD435C}"/>
  </w:font>
  <w:font w:name="FangSong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E8A5CEA1-3FD8-4CC3-BFC6-4643B7DF41D4}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7" w:subsetted="1" w:fontKey="{6933EA68-3193-48CB-8442-0D2D74978336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92439" w14:textId="77777777" w:rsidR="00A66296" w:rsidRDefault="00A66296" w:rsidP="00FD44AF">
      <w:r>
        <w:separator/>
      </w:r>
    </w:p>
  </w:footnote>
  <w:footnote w:type="continuationSeparator" w:id="0">
    <w:p w14:paraId="6DF96590" w14:textId="77777777" w:rsidR="00A66296" w:rsidRDefault="00A66296" w:rsidP="00FD4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E19F4A"/>
    <w:multiLevelType w:val="singleLevel"/>
    <w:tmpl w:val="CFE19F4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3FEA900"/>
    <w:multiLevelType w:val="singleLevel"/>
    <w:tmpl w:val="F3FEA90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45C0FC25"/>
    <w:multiLevelType w:val="singleLevel"/>
    <w:tmpl w:val="45C0FC2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E5C10FE"/>
    <w:rsid w:val="005664F3"/>
    <w:rsid w:val="00A66296"/>
    <w:rsid w:val="00FD44AF"/>
    <w:rsid w:val="042F7868"/>
    <w:rsid w:val="054E20C9"/>
    <w:rsid w:val="05627239"/>
    <w:rsid w:val="06AC71CC"/>
    <w:rsid w:val="0838095C"/>
    <w:rsid w:val="0982205A"/>
    <w:rsid w:val="17604545"/>
    <w:rsid w:val="17821042"/>
    <w:rsid w:val="18831FC6"/>
    <w:rsid w:val="1B4D32E0"/>
    <w:rsid w:val="1B621028"/>
    <w:rsid w:val="1C0D611C"/>
    <w:rsid w:val="1CB146F2"/>
    <w:rsid w:val="1F1D3EEC"/>
    <w:rsid w:val="1F332CA6"/>
    <w:rsid w:val="1FAB0C7B"/>
    <w:rsid w:val="20E858CD"/>
    <w:rsid w:val="24FC5A24"/>
    <w:rsid w:val="2B237964"/>
    <w:rsid w:val="2DEF3694"/>
    <w:rsid w:val="340040F4"/>
    <w:rsid w:val="3A481EDF"/>
    <w:rsid w:val="3B4A2D06"/>
    <w:rsid w:val="3CDB13DA"/>
    <w:rsid w:val="3CF01951"/>
    <w:rsid w:val="46F2234C"/>
    <w:rsid w:val="48D95AE2"/>
    <w:rsid w:val="494140E6"/>
    <w:rsid w:val="4C8F1A37"/>
    <w:rsid w:val="4D95374D"/>
    <w:rsid w:val="4E9064F4"/>
    <w:rsid w:val="4F22401A"/>
    <w:rsid w:val="509B076C"/>
    <w:rsid w:val="50BD2FFF"/>
    <w:rsid w:val="51E9039E"/>
    <w:rsid w:val="52606E19"/>
    <w:rsid w:val="5A5D39FC"/>
    <w:rsid w:val="5BD86045"/>
    <w:rsid w:val="5DBC0352"/>
    <w:rsid w:val="5E3D2A82"/>
    <w:rsid w:val="5FE84E0C"/>
    <w:rsid w:val="61903843"/>
    <w:rsid w:val="643F2E63"/>
    <w:rsid w:val="658A6EF6"/>
    <w:rsid w:val="6681025D"/>
    <w:rsid w:val="6BE21D83"/>
    <w:rsid w:val="6DBD39DA"/>
    <w:rsid w:val="6E5C10FE"/>
    <w:rsid w:val="6F71093C"/>
    <w:rsid w:val="71633520"/>
    <w:rsid w:val="768F356B"/>
    <w:rsid w:val="7C7346FC"/>
    <w:rsid w:val="7CA10BA8"/>
    <w:rsid w:val="7FDA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0344FF"/>
  <w15:docId w15:val="{EB58F791-B24A-499E-BECC-08B366A4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  <w:lang w:eastAsia="zh-CN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outlineLvl w:val="2"/>
    </w:pPr>
    <w:rPr>
      <w:rFonts w:ascii="SimSun" w:eastAsia="SimSun" w:hAnsi="SimSun" w:hint="eastAsia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qFormat/>
    <w:pPr>
      <w:spacing w:after="140" w:line="276" w:lineRule="auto"/>
    </w:p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a8"/>
    <w:rsid w:val="00FD44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D44AF"/>
    <w:rPr>
      <w:rFonts w:asciiTheme="minorHAnsi" w:eastAsiaTheme="minorEastAsia" w:hAnsiTheme="minorHAnsi"/>
      <w:sz w:val="24"/>
      <w:szCs w:val="24"/>
      <w:lang w:eastAsia="zh-CN"/>
    </w:rPr>
  </w:style>
  <w:style w:type="paragraph" w:styleId="a9">
    <w:name w:val="footer"/>
    <w:basedOn w:val="a"/>
    <w:link w:val="aa"/>
    <w:rsid w:val="00FD44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D44AF"/>
    <w:rPr>
      <w:rFonts w:asciiTheme="minorHAnsi" w:eastAsiaTheme="minorEastAsia" w:hAnsiTheme="minorHAns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fion62</dc:creator>
  <cp:lastModifiedBy>Sawazu Naoya</cp:lastModifiedBy>
  <cp:revision>2</cp:revision>
  <dcterms:created xsi:type="dcterms:W3CDTF">2022-02-07T08:33:00Z</dcterms:created>
  <dcterms:modified xsi:type="dcterms:W3CDTF">2022-03-25T03:14:00Z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ICV">
    <vt:lpwstr>BE438F7ECCF740B3A29174101FAA5071</vt:lpwstr>
  </property>
</Properties>
</file>