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B621" w14:textId="77777777" w:rsidR="00064FC2" w:rsidRPr="00A240E0" w:rsidRDefault="00000000" w:rsidP="00A240E0">
      <w:pPr>
        <w:snapToGrid w:val="0"/>
        <w:jc w:val="right"/>
        <w:rPr>
          <w:rFonts w:asciiTheme="minorEastAsia" w:hAnsiTheme="minorEastAsia"/>
          <w:sz w:val="22"/>
          <w:lang w:eastAsia="zh-TW"/>
        </w:rPr>
      </w:pPr>
      <w:r w:rsidRPr="00A240E0">
        <w:rPr>
          <w:rFonts w:asciiTheme="minorEastAsia" w:hAnsiTheme="minorEastAsia" w:hint="eastAsia"/>
          <w:sz w:val="22"/>
          <w:lang w:eastAsia="zh-TW"/>
        </w:rPr>
        <w:t>202</w:t>
      </w:r>
      <w:r w:rsidRPr="00A240E0">
        <w:rPr>
          <w:rFonts w:asciiTheme="minorEastAsia" w:eastAsia="SimSun" w:hAnsiTheme="minorEastAsia" w:hint="eastAsia"/>
          <w:sz w:val="22"/>
          <w:lang w:eastAsia="zh-TW"/>
        </w:rPr>
        <w:t>3</w:t>
      </w:r>
      <w:r w:rsidRPr="00A240E0">
        <w:rPr>
          <w:rFonts w:asciiTheme="minorEastAsia" w:hAnsiTheme="minorEastAsia" w:hint="eastAsia"/>
          <w:sz w:val="22"/>
          <w:lang w:eastAsia="zh-TW"/>
        </w:rPr>
        <w:t>年</w:t>
      </w:r>
      <w:r w:rsidRPr="00A240E0">
        <w:rPr>
          <w:rFonts w:asciiTheme="minorEastAsia" w:eastAsia="SimSun" w:hAnsiTheme="minorEastAsia" w:hint="eastAsia"/>
          <w:sz w:val="22"/>
          <w:lang w:eastAsia="zh-TW"/>
        </w:rPr>
        <w:t>4</w:t>
      </w:r>
      <w:r w:rsidRPr="00A240E0">
        <w:rPr>
          <w:rFonts w:asciiTheme="minorEastAsia" w:hAnsiTheme="minorEastAsia" w:hint="eastAsia"/>
          <w:sz w:val="22"/>
          <w:lang w:eastAsia="zh-TW"/>
        </w:rPr>
        <w:t>月吉日</w:t>
      </w:r>
    </w:p>
    <w:p w14:paraId="2FF3CEDB" w14:textId="77777777" w:rsidR="00064FC2" w:rsidRPr="00A240E0" w:rsidRDefault="00000000" w:rsidP="00A240E0">
      <w:pPr>
        <w:snapToGrid w:val="0"/>
        <w:rPr>
          <w:rFonts w:asciiTheme="minorEastAsia" w:hAnsiTheme="minorEastAsia"/>
          <w:sz w:val="22"/>
          <w:lang w:eastAsia="zh-TW"/>
        </w:rPr>
      </w:pPr>
      <w:r w:rsidRPr="00A240E0">
        <w:rPr>
          <w:rFonts w:asciiTheme="minorEastAsia" w:hAnsiTheme="minorEastAsia" w:hint="eastAsia"/>
          <w:sz w:val="22"/>
          <w:lang w:eastAsia="zh-TW"/>
        </w:rPr>
        <w:t>関係者各位</w:t>
      </w:r>
    </w:p>
    <w:p w14:paraId="37536A3F" w14:textId="77777777" w:rsidR="00064FC2" w:rsidRPr="00A240E0" w:rsidRDefault="00000000" w:rsidP="00A240E0">
      <w:pPr>
        <w:snapToGrid w:val="0"/>
        <w:jc w:val="right"/>
        <w:rPr>
          <w:rFonts w:asciiTheme="minorEastAsia" w:eastAsia="PMingLiU" w:hAnsiTheme="minorEastAsia"/>
          <w:sz w:val="22"/>
          <w:lang w:eastAsia="zh-TW"/>
        </w:rPr>
      </w:pPr>
      <w:r w:rsidRPr="00A240E0">
        <w:rPr>
          <w:rFonts w:asciiTheme="minorEastAsia" w:hAnsiTheme="minorEastAsia" w:cs="ＭＳ Ｐゴシック" w:hint="eastAsia"/>
          <w:kern w:val="0"/>
          <w:sz w:val="22"/>
          <w:lang w:eastAsia="zh-TW"/>
        </w:rPr>
        <w:t>天津経済技術開発区管理委員会</w:t>
      </w:r>
    </w:p>
    <w:p w14:paraId="161FBFB1" w14:textId="40076022" w:rsidR="00064FC2" w:rsidRPr="001C24CC" w:rsidRDefault="00000000" w:rsidP="00A240E0">
      <w:pPr>
        <w:snapToGrid w:val="0"/>
        <w:ind w:leftChars="-202" w:left="-424" w:rightChars="-213" w:right="-447"/>
        <w:jc w:val="center"/>
        <w:rPr>
          <w:rFonts w:ascii="BIZ UDPゴシック" w:eastAsia="SimSun" w:hAnsi="BIZ UDPゴシック"/>
          <w:bCs/>
          <w:sz w:val="28"/>
          <w:szCs w:val="28"/>
        </w:rPr>
      </w:pPr>
      <w:bookmarkStart w:id="0" w:name="_Hlk121828403"/>
      <w:bookmarkStart w:id="1" w:name="_Hlk114560525"/>
      <w:r w:rsidRPr="001C24CC">
        <w:rPr>
          <w:rFonts w:ascii="BIZ UDPゴシック" w:eastAsia="BIZ UDPゴシック" w:hAnsi="BIZ UDPゴシック"/>
          <w:bCs/>
          <w:sz w:val="28"/>
          <w:szCs w:val="28"/>
        </w:rPr>
        <w:t>2023</w:t>
      </w:r>
      <w:r w:rsidRPr="001C24CC">
        <w:rPr>
          <w:rFonts w:ascii="BIZ UDPゴシック" w:eastAsia="BIZ UDPゴシック" w:hAnsi="BIZ UDPゴシック" w:hint="eastAsia"/>
          <w:bCs/>
          <w:sz w:val="28"/>
          <w:szCs w:val="28"/>
        </w:rPr>
        <w:t>中国（天津経済技術開発区）-日本（東京）</w:t>
      </w:r>
      <w:bookmarkEnd w:id="0"/>
      <w:r w:rsidRPr="001C24CC">
        <w:rPr>
          <w:rFonts w:ascii="BIZ UDPゴシック" w:eastAsia="BIZ UDPゴシック" w:hAnsi="BIZ UDPゴシック" w:hint="eastAsia"/>
          <w:bCs/>
          <w:sz w:val="28"/>
          <w:szCs w:val="28"/>
        </w:rPr>
        <w:t>日中貿易プロモーション交流会の</w:t>
      </w:r>
      <w:r w:rsidR="00A240E0" w:rsidRPr="001C24CC">
        <w:rPr>
          <w:rFonts w:ascii="BIZ UDPゴシック" w:eastAsia="BIZ UDPゴシック" w:hAnsi="BIZ UDPゴシック" w:hint="eastAsia"/>
          <w:bCs/>
          <w:sz w:val="28"/>
          <w:szCs w:val="28"/>
        </w:rPr>
        <w:t>ご案内</w:t>
      </w:r>
    </w:p>
    <w:bookmarkEnd w:id="1"/>
    <w:p w14:paraId="5B09A3BE" w14:textId="77777777" w:rsidR="00064FC2" w:rsidRPr="00A240E0" w:rsidRDefault="00064FC2" w:rsidP="00A240E0">
      <w:pPr>
        <w:widowControl/>
        <w:snapToGrid w:val="0"/>
        <w:jc w:val="left"/>
        <w:rPr>
          <w:rFonts w:asciiTheme="minorEastAsia" w:hAnsiTheme="minorEastAsia" w:cs="ＭＳ Ｐゴシック"/>
          <w:kern w:val="0"/>
          <w:sz w:val="22"/>
        </w:rPr>
      </w:pPr>
    </w:p>
    <w:p w14:paraId="1BDBA3F1" w14:textId="77777777" w:rsidR="00064FC2" w:rsidRPr="00A240E0" w:rsidRDefault="00000000" w:rsidP="00A240E0">
      <w:pPr>
        <w:widowControl/>
        <w:snapToGrid w:val="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拝啓　平素より天津市経済交流事業に温かいご支援とご協力を賜り、心より感謝申し上げます。</w:t>
      </w:r>
    </w:p>
    <w:p w14:paraId="542D07F3" w14:textId="77777777" w:rsidR="00064FC2" w:rsidRPr="00A240E0" w:rsidRDefault="00000000" w:rsidP="00A240E0">
      <w:pPr>
        <w:widowControl/>
        <w:snapToGrid w:val="0"/>
        <w:jc w:val="left"/>
        <w:rPr>
          <w:rFonts w:asciiTheme="minorEastAsia" w:hAnsiTheme="minorEastAsia" w:cs="ＭＳ Ｐゴシック"/>
          <w:kern w:val="0"/>
          <w:sz w:val="22"/>
        </w:rPr>
      </w:pPr>
      <w:bookmarkStart w:id="2" w:name="_Hlk121828473"/>
      <w:bookmarkStart w:id="3" w:name="_Hlk121828523"/>
      <w:r w:rsidRPr="00A240E0">
        <w:rPr>
          <w:rFonts w:asciiTheme="minorEastAsia" w:hAnsiTheme="minorEastAsia" w:cs="ＭＳ Ｐゴシック" w:hint="eastAsia"/>
          <w:kern w:val="0"/>
          <w:sz w:val="22"/>
        </w:rPr>
        <w:t>今後の益々の天津と日本の投資協力と経済貿易交流を強化するために</w:t>
      </w:r>
      <w:bookmarkEnd w:id="2"/>
      <w:r w:rsidRPr="00A240E0">
        <w:rPr>
          <w:rFonts w:asciiTheme="minorEastAsia" w:hAnsiTheme="minorEastAsia" w:cs="ＭＳ Ｐゴシック" w:hint="eastAsia"/>
          <w:kern w:val="0"/>
          <w:sz w:val="22"/>
        </w:rPr>
        <w:t>、この度天津経済技術開発区管理委員会（TEDA）書記</w:t>
      </w:r>
      <w:r w:rsidRPr="00A240E0">
        <w:rPr>
          <w:rFonts w:asciiTheme="minorEastAsia" w:eastAsia="SimSun" w:hAnsiTheme="minorEastAsia" w:cs="ＭＳ Ｐゴシック" w:hint="eastAsia"/>
          <w:kern w:val="0"/>
          <w:sz w:val="22"/>
        </w:rPr>
        <w:t>尤天</w:t>
      </w:r>
      <w:r w:rsidRPr="00A240E0">
        <w:rPr>
          <w:rFonts w:asciiTheme="minorEastAsia" w:eastAsia="ＭＳ 明朝" w:hAnsiTheme="minorEastAsia" w:cs="ＭＳ Ｐゴシック" w:hint="eastAsia"/>
          <w:kern w:val="0"/>
          <w:sz w:val="22"/>
        </w:rPr>
        <w:t>成</w:t>
      </w:r>
      <w:r w:rsidRPr="00A240E0">
        <w:rPr>
          <w:rFonts w:asciiTheme="minorEastAsia" w:hAnsiTheme="minorEastAsia" w:cs="ＭＳ Ｐゴシック" w:hint="eastAsia"/>
          <w:kern w:val="0"/>
          <w:sz w:val="22"/>
        </w:rPr>
        <w:t>をはじめとする天津経済技術開発区代表団が日本を訪問する運びとなりました。</w:t>
      </w:r>
    </w:p>
    <w:p w14:paraId="5E96E658"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つきましては天津経済技術開発区が主催し、</w:t>
      </w:r>
      <w:bookmarkEnd w:id="3"/>
      <w:r w:rsidRPr="00A240E0">
        <w:rPr>
          <w:rFonts w:asciiTheme="minorEastAsia" w:hAnsiTheme="minorEastAsia" w:cs="ＭＳ Ｐゴシック" w:hint="eastAsia"/>
          <w:kern w:val="0"/>
          <w:sz w:val="22"/>
        </w:rPr>
        <w:t>2023年5月8日</w:t>
      </w: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6</w:t>
      </w:r>
      <w:r w:rsidRPr="00A240E0">
        <w:rPr>
          <w:rFonts w:asciiTheme="minorEastAsia" w:hAnsiTheme="minorEastAsia" w:cs="ＭＳ Ｐゴシック"/>
          <w:kern w:val="0"/>
          <w:sz w:val="22"/>
        </w:rPr>
        <w:t>:</w:t>
      </w:r>
      <w:r w:rsidRPr="00A240E0">
        <w:rPr>
          <w:rFonts w:asciiTheme="minorEastAsia" w:hAnsiTheme="minorEastAsia" w:cs="ＭＳ Ｐゴシック" w:hint="eastAsia"/>
          <w:kern w:val="0"/>
          <w:sz w:val="22"/>
        </w:rPr>
        <w:t>0</w:t>
      </w:r>
      <w:r w:rsidRPr="00A240E0">
        <w:rPr>
          <w:rFonts w:asciiTheme="minorEastAsia" w:hAnsiTheme="minorEastAsia" w:cs="ＭＳ Ｐゴシック"/>
          <w:kern w:val="0"/>
          <w:sz w:val="22"/>
        </w:rPr>
        <w:t>0</w:t>
      </w:r>
      <w:r w:rsidRPr="00A240E0">
        <w:rPr>
          <w:rFonts w:asciiTheme="minorEastAsia" w:hAnsiTheme="minorEastAsia" w:cs="ＭＳ Ｐゴシック" w:hint="eastAsia"/>
          <w:kern w:val="0"/>
          <w:sz w:val="22"/>
        </w:rPr>
        <w:t>～</w:t>
      </w: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9</w:t>
      </w:r>
      <w:r w:rsidRPr="00A240E0">
        <w:rPr>
          <w:rFonts w:asciiTheme="minorEastAsia" w:hAnsiTheme="minorEastAsia" w:cs="ＭＳ Ｐゴシック"/>
          <w:kern w:val="0"/>
          <w:sz w:val="22"/>
        </w:rPr>
        <w:t>:</w:t>
      </w:r>
      <w:r w:rsidRPr="00A240E0">
        <w:rPr>
          <w:rFonts w:asciiTheme="minorEastAsia" w:hAnsiTheme="minorEastAsia" w:cs="ＭＳ Ｐゴシック" w:hint="eastAsia"/>
          <w:kern w:val="0"/>
          <w:sz w:val="22"/>
        </w:rPr>
        <w:t>00にホテルニューオータニ東京にて「</w:t>
      </w:r>
      <w:r w:rsidRPr="00A240E0">
        <w:rPr>
          <w:rFonts w:asciiTheme="minorEastAsia" w:hAnsiTheme="minorEastAsia" w:cs="ＭＳ Ｐゴシック"/>
          <w:kern w:val="0"/>
          <w:sz w:val="22"/>
        </w:rPr>
        <w:t>2023</w:t>
      </w:r>
      <w:r w:rsidRPr="00A240E0">
        <w:rPr>
          <w:rFonts w:asciiTheme="minorEastAsia" w:hAnsiTheme="minorEastAsia" w:cs="ＭＳ Ｐゴシック" w:hint="eastAsia"/>
          <w:kern w:val="0"/>
          <w:sz w:val="22"/>
        </w:rPr>
        <w:t>中国(天津経済技術開発区)－日本(東京)経済貿易交流大会」を開催する予定です。当日は</w:t>
      </w:r>
      <w:r w:rsidRPr="00A240E0">
        <w:rPr>
          <w:rFonts w:asciiTheme="minorEastAsia" w:eastAsia="SimSun" w:hAnsiTheme="minorEastAsia" w:cs="ＭＳ Ｐゴシック" w:hint="eastAsia"/>
          <w:kern w:val="0"/>
          <w:sz w:val="22"/>
        </w:rPr>
        <w:t>尤天</w:t>
      </w:r>
      <w:r w:rsidRPr="00A240E0">
        <w:rPr>
          <w:rFonts w:asciiTheme="minorEastAsia" w:eastAsia="ＭＳ 明朝" w:hAnsiTheme="minorEastAsia" w:cs="ＭＳ Ｐゴシック" w:hint="eastAsia"/>
          <w:kern w:val="0"/>
          <w:sz w:val="22"/>
        </w:rPr>
        <w:t>成書記</w:t>
      </w:r>
      <w:r w:rsidRPr="00A240E0">
        <w:rPr>
          <w:rFonts w:asciiTheme="minorEastAsia" w:hAnsiTheme="minorEastAsia" w:cs="ＭＳ Ｐゴシック" w:hint="eastAsia"/>
          <w:kern w:val="0"/>
          <w:sz w:val="22"/>
        </w:rPr>
        <w:t>が出席するほか、天津市ビジネス環境、産業政策などについてのご紹介並びに、日本に進出した日系の代表企業並びに天津に投資している日系企業によるそれぞれの視点から、天津の最新情報と投資経験及び市場動向などについてご紹介させていただく予定をしております。ぜひご参加を賜りますよう、ご案内を申し上げます。</w:t>
      </w:r>
    </w:p>
    <w:p w14:paraId="5E0F9B7A" w14:textId="77777777" w:rsidR="00064FC2" w:rsidRPr="00A240E0" w:rsidRDefault="00064FC2" w:rsidP="00A240E0">
      <w:pPr>
        <w:widowControl/>
        <w:snapToGrid w:val="0"/>
        <w:jc w:val="left"/>
        <w:rPr>
          <w:rFonts w:asciiTheme="minorEastAsia" w:hAnsiTheme="minorEastAsia" w:cs="ＭＳ Ｐゴシック"/>
          <w:kern w:val="0"/>
          <w:sz w:val="22"/>
        </w:rPr>
      </w:pPr>
    </w:p>
    <w:p w14:paraId="17CC8B89" w14:textId="77777777" w:rsidR="00064FC2" w:rsidRPr="00A240E0" w:rsidRDefault="00000000" w:rsidP="00A240E0">
      <w:pPr>
        <w:widowControl/>
        <w:snapToGrid w:val="0"/>
        <w:jc w:val="left"/>
        <w:rPr>
          <w:rFonts w:asciiTheme="minorEastAsia" w:hAnsiTheme="minorEastAsia" w:cs="ＭＳ Ｐゴシック"/>
          <w:kern w:val="0"/>
          <w:sz w:val="22"/>
          <w:lang w:eastAsia="zh-TW"/>
        </w:rPr>
      </w:pPr>
      <w:r w:rsidRPr="00A240E0">
        <w:rPr>
          <w:rFonts w:asciiTheme="minorEastAsia" w:hAnsiTheme="minorEastAsia" w:cs="ＭＳ Ｐゴシック"/>
          <w:kern w:val="0"/>
          <w:sz w:val="22"/>
          <w:lang w:eastAsia="zh-TW"/>
        </w:rPr>
        <w:t>■開催概要</w:t>
      </w:r>
    </w:p>
    <w:p w14:paraId="1D11D60C" w14:textId="77777777" w:rsidR="00064FC2" w:rsidRPr="00A240E0" w:rsidRDefault="00000000" w:rsidP="00A240E0">
      <w:pPr>
        <w:widowControl/>
        <w:snapToGrid w:val="0"/>
        <w:jc w:val="left"/>
        <w:rPr>
          <w:rFonts w:asciiTheme="minorEastAsia" w:hAnsiTheme="minorEastAsia" w:cs="ＭＳ Ｐゴシック"/>
          <w:kern w:val="0"/>
          <w:sz w:val="22"/>
          <w:lang w:eastAsia="zh-TW"/>
        </w:rPr>
      </w:pPr>
      <w:r w:rsidRPr="00A240E0">
        <w:rPr>
          <w:rFonts w:asciiTheme="minorEastAsia" w:hAnsiTheme="minorEastAsia" w:cs="ＭＳ Ｐゴシック" w:hint="eastAsia"/>
          <w:kern w:val="0"/>
          <w:sz w:val="22"/>
          <w:lang w:eastAsia="zh-TW"/>
        </w:rPr>
        <w:t xml:space="preserve">　日時：2023年5月8日(月)　16:00～1</w:t>
      </w:r>
      <w:r w:rsidRPr="00A240E0">
        <w:rPr>
          <w:rFonts w:asciiTheme="minorEastAsia" w:eastAsia="SimSun" w:hAnsiTheme="minorEastAsia" w:cs="ＭＳ Ｐゴシック" w:hint="eastAsia"/>
          <w:kern w:val="0"/>
          <w:sz w:val="22"/>
          <w:lang w:eastAsia="zh-TW"/>
        </w:rPr>
        <w:t>8</w:t>
      </w:r>
      <w:r w:rsidRPr="00A240E0">
        <w:rPr>
          <w:rFonts w:asciiTheme="minorEastAsia" w:hAnsiTheme="minorEastAsia" w:cs="ＭＳ Ｐゴシック" w:hint="eastAsia"/>
          <w:kern w:val="0"/>
          <w:sz w:val="22"/>
          <w:lang w:eastAsia="zh-TW"/>
        </w:rPr>
        <w:t>:</w:t>
      </w:r>
      <w:r w:rsidRPr="00A240E0">
        <w:rPr>
          <w:rFonts w:asciiTheme="minorEastAsia" w:eastAsia="SimSun" w:hAnsiTheme="minorEastAsia" w:cs="ＭＳ Ｐゴシック" w:hint="eastAsia"/>
          <w:kern w:val="0"/>
          <w:sz w:val="22"/>
          <w:lang w:eastAsia="zh-TW"/>
        </w:rPr>
        <w:t>3</w:t>
      </w:r>
      <w:r w:rsidRPr="00A240E0">
        <w:rPr>
          <w:rFonts w:asciiTheme="minorEastAsia" w:hAnsiTheme="minorEastAsia" w:cs="ＭＳ Ｐゴシック"/>
          <w:kern w:val="0"/>
          <w:sz w:val="22"/>
          <w:lang w:eastAsia="zh-TW"/>
        </w:rPr>
        <w:t>0</w:t>
      </w:r>
      <w:r w:rsidRPr="00A240E0">
        <w:rPr>
          <w:rFonts w:asciiTheme="minorEastAsia" w:hAnsiTheme="minorEastAsia" w:cs="ＭＳ Ｐゴシック" w:hint="eastAsia"/>
          <w:kern w:val="0"/>
          <w:sz w:val="22"/>
          <w:lang w:eastAsia="zh-TW"/>
        </w:rPr>
        <w:t>（日本時間）</w:t>
      </w:r>
    </w:p>
    <w:p w14:paraId="504D4494" w14:textId="77777777" w:rsidR="00064FC2" w:rsidRPr="00A240E0" w:rsidRDefault="00000000" w:rsidP="00A240E0">
      <w:pPr>
        <w:widowControl/>
        <w:snapToGrid w:val="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lang w:eastAsia="zh-TW"/>
        </w:rPr>
        <w:t xml:space="preserve">　</w:t>
      </w:r>
      <w:r w:rsidRPr="00A240E0">
        <w:rPr>
          <w:rFonts w:asciiTheme="minorEastAsia" w:hAnsiTheme="minorEastAsia" w:cs="ＭＳ Ｐゴシック" w:hint="eastAsia"/>
          <w:kern w:val="0"/>
          <w:sz w:val="22"/>
        </w:rPr>
        <w:t>会場：ホテルニューオータニ　ザ・メイン宴会場階　エド ルーム</w:t>
      </w:r>
    </w:p>
    <w:p w14:paraId="3F4CC0C6" w14:textId="77777777" w:rsidR="00064FC2" w:rsidRPr="00A240E0" w:rsidRDefault="00000000" w:rsidP="00A240E0">
      <w:pPr>
        <w:widowControl/>
        <w:snapToGrid w:val="0"/>
        <w:jc w:val="left"/>
        <w:rPr>
          <w:rFonts w:asciiTheme="minorEastAsia" w:eastAsia="SimSun" w:hAnsiTheme="minorEastAsia" w:cs="ＭＳ Ｐゴシック"/>
          <w:kern w:val="0"/>
          <w:sz w:val="22"/>
          <w:lang w:eastAsia="zh-TW"/>
        </w:rPr>
      </w:pPr>
      <w:r w:rsidRPr="00A240E0">
        <w:rPr>
          <w:rFonts w:asciiTheme="minorEastAsia" w:hAnsiTheme="minorEastAsia" w:cs="ＭＳ Ｐゴシック" w:hint="eastAsia"/>
          <w:kern w:val="0"/>
          <w:sz w:val="22"/>
        </w:rPr>
        <w:t xml:space="preserve">　　　　</w:t>
      </w:r>
      <w:r w:rsidRPr="00A240E0">
        <w:rPr>
          <w:rFonts w:asciiTheme="minorEastAsia" w:hAnsiTheme="minorEastAsia" w:cs="ＭＳ Ｐゴシック" w:hint="eastAsia"/>
          <w:kern w:val="0"/>
          <w:sz w:val="22"/>
          <w:lang w:eastAsia="zh-TW"/>
        </w:rPr>
        <w:t>〒102-8578　東京都千代田区紀尾井町4-1</w:t>
      </w:r>
    </w:p>
    <w:p w14:paraId="7E8C520E" w14:textId="5613433F" w:rsidR="00064FC2" w:rsidRPr="00C43573" w:rsidRDefault="00000000" w:rsidP="00A240E0">
      <w:pPr>
        <w:widowControl/>
        <w:snapToGrid w:val="0"/>
        <w:jc w:val="left"/>
        <w:rPr>
          <w:rFonts w:asciiTheme="minorEastAsia" w:eastAsia="PMingLiU" w:hAnsiTheme="minorEastAsia" w:cs="ＭＳ Ｐゴシック"/>
          <w:kern w:val="0"/>
          <w:sz w:val="22"/>
          <w:lang w:eastAsia="zh-TW"/>
        </w:rPr>
      </w:pPr>
      <w:r w:rsidRPr="00A240E0">
        <w:rPr>
          <w:rFonts w:asciiTheme="minorEastAsia" w:hAnsiTheme="minorEastAsia" w:cs="ＭＳ Ｐゴシック" w:hint="eastAsia"/>
          <w:kern w:val="0"/>
          <w:sz w:val="22"/>
          <w:lang w:eastAsia="zh-TW"/>
        </w:rPr>
        <w:t xml:space="preserve">　主催：</w:t>
      </w:r>
      <w:bookmarkStart w:id="4" w:name="_Hlk114422166"/>
      <w:r w:rsidRPr="00A240E0">
        <w:rPr>
          <w:rFonts w:asciiTheme="minorEastAsia" w:hAnsiTheme="minorEastAsia" w:cs="ＭＳ Ｐゴシック" w:hint="eastAsia"/>
          <w:kern w:val="0"/>
          <w:sz w:val="22"/>
          <w:lang w:eastAsia="zh-TW"/>
        </w:rPr>
        <w:t>天津経済技術開発区管理委員会</w:t>
      </w:r>
      <w:r w:rsidRPr="00A240E0">
        <w:rPr>
          <w:rFonts w:asciiTheme="minorEastAsia" w:eastAsia="SimSun" w:hAnsiTheme="minorEastAsia" w:cs="ＭＳ Ｐゴシック" w:hint="eastAsia"/>
          <w:kern w:val="0"/>
          <w:sz w:val="22"/>
          <w:lang w:eastAsia="zh-TW"/>
        </w:rPr>
        <w:t>（</w:t>
      </w:r>
      <w:r w:rsidRPr="00A240E0">
        <w:rPr>
          <w:rFonts w:asciiTheme="minorEastAsia" w:eastAsia="SimSun" w:hAnsiTheme="minorEastAsia" w:cs="ＭＳ Ｐゴシック" w:hint="eastAsia"/>
          <w:kern w:val="0"/>
          <w:sz w:val="22"/>
          <w:lang w:eastAsia="zh-TW"/>
        </w:rPr>
        <w:t>TEDA</w:t>
      </w:r>
      <w:r w:rsidRPr="00A240E0">
        <w:rPr>
          <w:rFonts w:asciiTheme="minorEastAsia" w:eastAsia="SimSun" w:hAnsiTheme="minorEastAsia" w:cs="ＭＳ Ｐゴシック" w:hint="eastAsia"/>
          <w:kern w:val="0"/>
          <w:sz w:val="22"/>
          <w:lang w:eastAsia="zh-TW"/>
        </w:rPr>
        <w:t>）</w:t>
      </w:r>
    </w:p>
    <w:p w14:paraId="6834D307"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lang w:eastAsia="zh-TW"/>
        </w:rPr>
      </w:pPr>
      <w:r w:rsidRPr="00A240E0">
        <w:rPr>
          <w:rFonts w:asciiTheme="minorEastAsia" w:hAnsiTheme="minorEastAsia" w:cs="ＭＳ Ｐゴシック" w:hint="eastAsia"/>
          <w:kern w:val="0"/>
          <w:sz w:val="22"/>
          <w:lang w:eastAsia="zh-TW"/>
        </w:rPr>
        <w:t>共催：日本国際貿易促進協会</w:t>
      </w:r>
    </w:p>
    <w:p w14:paraId="4D909BC5"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lang w:eastAsia="zh-TW"/>
        </w:rPr>
      </w:pPr>
      <w:r w:rsidRPr="00A240E0">
        <w:rPr>
          <w:rFonts w:asciiTheme="minorEastAsia" w:hAnsiTheme="minorEastAsia" w:cs="ＭＳ Ｐゴシック" w:hint="eastAsia"/>
          <w:kern w:val="0"/>
          <w:sz w:val="22"/>
          <w:lang w:eastAsia="zh-TW"/>
        </w:rPr>
        <w:t>後援：（予定）（</w:t>
      </w:r>
      <w:r w:rsidRPr="00A240E0">
        <w:rPr>
          <w:rFonts w:ascii="Roboto" w:hAnsi="Roboto" w:hint="eastAsia"/>
          <w:color w:val="000000"/>
          <w:sz w:val="22"/>
          <w:shd w:val="clear" w:color="auto" w:fill="FBFBFB"/>
          <w:lang w:eastAsia="zh-TW"/>
        </w:rPr>
        <w:t>五十音</w:t>
      </w:r>
      <w:r w:rsidRPr="00A240E0">
        <w:rPr>
          <w:rFonts w:ascii="Roboto" w:hAnsi="Roboto"/>
          <w:color w:val="000000"/>
          <w:sz w:val="22"/>
          <w:shd w:val="clear" w:color="auto" w:fill="FBFBFB"/>
          <w:lang w:eastAsia="zh-TW"/>
        </w:rPr>
        <w:t>順</w:t>
      </w:r>
      <w:r w:rsidRPr="00A240E0">
        <w:rPr>
          <w:rFonts w:asciiTheme="minorEastAsia" w:hAnsiTheme="minorEastAsia" w:cs="ＭＳ Ｐゴシック" w:hint="eastAsia"/>
          <w:kern w:val="0"/>
          <w:sz w:val="22"/>
          <w:lang w:eastAsia="zh-TW"/>
        </w:rPr>
        <w:t>）</w:t>
      </w:r>
    </w:p>
    <w:p w14:paraId="3FB4A171" w14:textId="77777777" w:rsidR="00064FC2" w:rsidRPr="00A240E0" w:rsidRDefault="00000000" w:rsidP="00A240E0">
      <w:pPr>
        <w:widowControl/>
        <w:snapToGrid w:val="0"/>
        <w:jc w:val="left"/>
        <w:rPr>
          <w:rFonts w:asciiTheme="minorEastAsia" w:hAnsiTheme="minorEastAsia" w:cs="ＭＳ Ｐゴシック"/>
          <w:kern w:val="0"/>
          <w:sz w:val="22"/>
          <w:lang w:eastAsia="zh-TW"/>
        </w:rPr>
      </w:pPr>
      <w:r w:rsidRPr="00A240E0">
        <w:rPr>
          <w:rFonts w:asciiTheme="minorEastAsia" w:hAnsiTheme="minorEastAsia" w:cs="ＭＳ Ｐゴシック" w:hint="eastAsia"/>
          <w:kern w:val="0"/>
          <w:sz w:val="22"/>
          <w:lang w:eastAsia="zh-TW"/>
        </w:rPr>
        <w:t xml:space="preserve">　中華人民共和国駐日本国大使館経済商務処、（一財）日中経済協会、日中投資促進機構、</w:t>
      </w:r>
    </w:p>
    <w:p w14:paraId="0FA253D4" w14:textId="77777777" w:rsidR="00064FC2" w:rsidRPr="00A240E0" w:rsidRDefault="00000000" w:rsidP="00A240E0">
      <w:pPr>
        <w:widowControl/>
        <w:snapToGrid w:val="0"/>
        <w:jc w:val="left"/>
        <w:rPr>
          <w:rFonts w:asciiTheme="minorEastAsia" w:eastAsia="PMingLiU" w:hAnsiTheme="minorEastAsia" w:cs="ＭＳ Ｐゴシック"/>
          <w:kern w:val="0"/>
          <w:sz w:val="22"/>
        </w:rPr>
      </w:pPr>
      <w:r w:rsidRPr="00A240E0">
        <w:rPr>
          <w:rFonts w:asciiTheme="minorEastAsia" w:hAnsiTheme="minorEastAsia" w:cs="ＭＳ Ｐゴシック" w:hint="eastAsia"/>
          <w:kern w:val="0"/>
          <w:sz w:val="22"/>
        </w:rPr>
        <w:t>（独）日本貿易振興機構、（株）みずほ銀行、（株）三井住友銀行、（株）東京三菱UFJ銀行</w:t>
      </w:r>
    </w:p>
    <w:bookmarkEnd w:id="4"/>
    <w:p w14:paraId="6176B572"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定員・申込期限：50名</w:t>
      </w:r>
    </w:p>
    <w:p w14:paraId="221BB08E"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※5月2日（火）締切り（但し定員になり次第、締め切らせて頂きます）</w:t>
      </w:r>
    </w:p>
    <w:p w14:paraId="1B50FEC5"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参加費：無料</w:t>
      </w:r>
    </w:p>
    <w:p w14:paraId="0D4A947A"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使用言語：中国語・日本語（同時通訳有）</w:t>
      </w:r>
    </w:p>
    <w:p w14:paraId="012EB5AF"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lang w:eastAsia="zh-CN"/>
        </w:rPr>
      </w:pPr>
      <w:r w:rsidRPr="00A240E0">
        <w:rPr>
          <w:rFonts w:asciiTheme="minorEastAsia" w:hAnsiTheme="minorEastAsia" w:cs="ＭＳ Ｐゴシック" w:hint="eastAsia"/>
          <w:kern w:val="0"/>
          <w:sz w:val="22"/>
          <w:lang w:eastAsia="zh-CN"/>
        </w:rPr>
        <w:t>司会：（予定）NHK特定司会者　孫</w:t>
      </w:r>
      <w:r w:rsidRPr="00A240E0">
        <w:rPr>
          <w:rFonts w:asciiTheme="minorEastAsia" w:eastAsia="SimSun" w:hAnsiTheme="minorEastAsia" w:cs="ＭＳ Ｐゴシック" w:hint="eastAsia"/>
          <w:kern w:val="0"/>
          <w:sz w:val="22"/>
          <w:lang w:eastAsia="zh-CN"/>
        </w:rPr>
        <w:t>怡</w:t>
      </w:r>
      <w:r w:rsidRPr="00A240E0">
        <w:rPr>
          <w:rFonts w:asciiTheme="minorEastAsia" w:hAnsiTheme="minorEastAsia" w:cs="ＭＳ Ｐゴシック" w:hint="eastAsia"/>
          <w:kern w:val="0"/>
          <w:sz w:val="22"/>
          <w:lang w:eastAsia="zh-CN"/>
        </w:rPr>
        <w:t xml:space="preserve">　氏</w:t>
      </w:r>
    </w:p>
    <w:p w14:paraId="77FCB83D" w14:textId="77777777" w:rsidR="00064FC2" w:rsidRPr="00A240E0" w:rsidRDefault="00064FC2" w:rsidP="00A240E0">
      <w:pPr>
        <w:widowControl/>
        <w:snapToGrid w:val="0"/>
        <w:ind w:firstLineChars="100" w:firstLine="220"/>
        <w:jc w:val="left"/>
        <w:rPr>
          <w:rFonts w:asciiTheme="minorEastAsia" w:hAnsiTheme="minorEastAsia" w:cs="ＭＳ Ｐゴシック"/>
          <w:kern w:val="0"/>
          <w:sz w:val="22"/>
          <w:lang w:eastAsia="zh-CN"/>
        </w:rPr>
      </w:pPr>
    </w:p>
    <w:p w14:paraId="3534E8CF" w14:textId="77777777" w:rsidR="00064FC2" w:rsidRPr="00A240E0" w:rsidRDefault="00000000" w:rsidP="00A240E0">
      <w:pPr>
        <w:widowControl/>
        <w:snapToGrid w:val="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■アジェンダ案</w:t>
      </w:r>
    </w:p>
    <w:p w14:paraId="49D41AC0"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15:50-16:00</w:t>
      </w:r>
      <w:r w:rsidRPr="00A240E0">
        <w:rPr>
          <w:rFonts w:asciiTheme="minorEastAsia" w:hAnsiTheme="minorEastAsia" w:cs="ＭＳ Ｐゴシック"/>
          <w:kern w:val="0"/>
          <w:sz w:val="22"/>
        </w:rPr>
        <w:t xml:space="preserve"> </w:t>
      </w:r>
      <w:r w:rsidRPr="00A240E0">
        <w:rPr>
          <w:rFonts w:asciiTheme="minorEastAsia" w:hAnsiTheme="minorEastAsia" w:cs="ＭＳ Ｐゴシック" w:hint="eastAsia"/>
          <w:kern w:val="0"/>
          <w:sz w:val="22"/>
        </w:rPr>
        <w:t xml:space="preserve"> 受付（天津経済技術開発区のビジネス環境PRビデオ放映）</w:t>
      </w:r>
    </w:p>
    <w:p w14:paraId="69131183"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16:00</w:t>
      </w: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6:15　開会 来賓紹介、会議の背景と主要議題の紹介</w:t>
      </w:r>
    </w:p>
    <w:p w14:paraId="1B93BFA9"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lang w:eastAsia="zh-TW"/>
        </w:rPr>
      </w:pPr>
      <w:r w:rsidRPr="00A240E0">
        <w:rPr>
          <w:rFonts w:asciiTheme="minorEastAsia" w:hAnsiTheme="minorEastAsia" w:cs="ＭＳ Ｐゴシック" w:hint="eastAsia"/>
          <w:kern w:val="0"/>
          <w:sz w:val="22"/>
          <w:lang w:eastAsia="zh-TW"/>
        </w:rPr>
        <w:t>16:15-16:20　来賓挨拶１中華人民共和国駐日本国大使館経済商務処公使　宋耀明　氏</w:t>
      </w:r>
    </w:p>
    <w:p w14:paraId="0E2C6D8C"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lang w:eastAsia="zh-TW"/>
        </w:rPr>
      </w:pPr>
      <w:r w:rsidRPr="00A240E0">
        <w:rPr>
          <w:rFonts w:asciiTheme="minorEastAsia" w:hAnsiTheme="minorEastAsia" w:cs="ＭＳ Ｐゴシック"/>
          <w:kern w:val="0"/>
          <w:sz w:val="22"/>
          <w:lang w:eastAsia="zh-TW"/>
        </w:rPr>
        <w:t>1</w:t>
      </w:r>
      <w:r w:rsidRPr="00A240E0">
        <w:rPr>
          <w:rFonts w:asciiTheme="minorEastAsia" w:hAnsiTheme="minorEastAsia" w:cs="ＭＳ Ｐゴシック" w:hint="eastAsia"/>
          <w:kern w:val="0"/>
          <w:sz w:val="22"/>
          <w:lang w:eastAsia="zh-TW"/>
        </w:rPr>
        <w:t>6</w:t>
      </w:r>
      <w:r w:rsidRPr="00A240E0">
        <w:rPr>
          <w:rFonts w:asciiTheme="minorEastAsia" w:hAnsiTheme="minorEastAsia" w:cs="ＭＳ Ｐゴシック"/>
          <w:kern w:val="0"/>
          <w:sz w:val="22"/>
          <w:lang w:eastAsia="zh-TW"/>
        </w:rPr>
        <w:t>:</w:t>
      </w:r>
      <w:r w:rsidRPr="00A240E0">
        <w:rPr>
          <w:rFonts w:asciiTheme="minorEastAsia" w:hAnsiTheme="minorEastAsia" w:cs="ＭＳ Ｐゴシック" w:hint="eastAsia"/>
          <w:kern w:val="0"/>
          <w:sz w:val="22"/>
          <w:lang w:eastAsia="zh-TW"/>
        </w:rPr>
        <w:t>20</w:t>
      </w:r>
      <w:r w:rsidRPr="00A240E0">
        <w:rPr>
          <w:rFonts w:asciiTheme="minorEastAsia" w:hAnsiTheme="minorEastAsia" w:cs="ＭＳ Ｐゴシック"/>
          <w:kern w:val="0"/>
          <w:sz w:val="22"/>
          <w:lang w:eastAsia="zh-TW"/>
        </w:rPr>
        <w:t>-1</w:t>
      </w:r>
      <w:r w:rsidRPr="00A240E0">
        <w:rPr>
          <w:rFonts w:asciiTheme="minorEastAsia" w:hAnsiTheme="minorEastAsia" w:cs="ＭＳ Ｐゴシック" w:hint="eastAsia"/>
          <w:kern w:val="0"/>
          <w:sz w:val="22"/>
          <w:lang w:eastAsia="zh-TW"/>
        </w:rPr>
        <w:t>6</w:t>
      </w:r>
      <w:r w:rsidRPr="00A240E0">
        <w:rPr>
          <w:rFonts w:asciiTheme="minorEastAsia" w:hAnsiTheme="minorEastAsia" w:cs="ＭＳ Ｐゴシック"/>
          <w:kern w:val="0"/>
          <w:sz w:val="22"/>
          <w:lang w:eastAsia="zh-TW"/>
        </w:rPr>
        <w:t>:</w:t>
      </w:r>
      <w:r w:rsidRPr="00A240E0">
        <w:rPr>
          <w:rFonts w:asciiTheme="minorEastAsia" w:hAnsiTheme="minorEastAsia" w:cs="ＭＳ Ｐゴシック" w:hint="eastAsia"/>
          <w:kern w:val="0"/>
          <w:sz w:val="22"/>
          <w:lang w:eastAsia="zh-TW"/>
        </w:rPr>
        <w:t xml:space="preserve">30 </w:t>
      </w:r>
      <w:r w:rsidRPr="00A240E0">
        <w:rPr>
          <w:rFonts w:asciiTheme="minorEastAsia" w:hAnsiTheme="minorEastAsia" w:cs="ＭＳ Ｐゴシック"/>
          <w:kern w:val="0"/>
          <w:sz w:val="22"/>
          <w:lang w:eastAsia="zh-TW"/>
        </w:rPr>
        <w:t xml:space="preserve"> </w:t>
      </w:r>
      <w:r w:rsidRPr="00A240E0">
        <w:rPr>
          <w:rFonts w:asciiTheme="minorEastAsia" w:hAnsiTheme="minorEastAsia" w:cs="ＭＳ Ｐゴシック" w:hint="eastAsia"/>
          <w:kern w:val="0"/>
          <w:sz w:val="22"/>
          <w:lang w:eastAsia="zh-TW"/>
        </w:rPr>
        <w:t xml:space="preserve">来賓挨拶2在日中国企業協会会長　王家馴　氏　</w:t>
      </w:r>
    </w:p>
    <w:p w14:paraId="59733B58" w14:textId="3EDBC214"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16</w:t>
      </w:r>
      <w:r w:rsidRPr="00A240E0">
        <w:rPr>
          <w:rFonts w:asciiTheme="minorEastAsia" w:hAnsiTheme="minorEastAsia" w:cs="ＭＳ Ｐゴシック"/>
          <w:kern w:val="0"/>
          <w:sz w:val="22"/>
        </w:rPr>
        <w:t>:</w:t>
      </w:r>
      <w:r w:rsidRPr="00A240E0">
        <w:rPr>
          <w:rFonts w:asciiTheme="minorEastAsia" w:hAnsiTheme="minorEastAsia" w:cs="ＭＳ Ｐゴシック" w:hint="eastAsia"/>
          <w:kern w:val="0"/>
          <w:sz w:val="22"/>
        </w:rPr>
        <w:t>30</w:t>
      </w: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6</w:t>
      </w:r>
      <w:r w:rsidRPr="00A240E0">
        <w:rPr>
          <w:rFonts w:asciiTheme="minorEastAsia" w:hAnsiTheme="minorEastAsia" w:cs="ＭＳ Ｐゴシック"/>
          <w:kern w:val="0"/>
          <w:sz w:val="22"/>
        </w:rPr>
        <w:t>:</w:t>
      </w:r>
      <w:r w:rsidRPr="00A240E0">
        <w:rPr>
          <w:rFonts w:asciiTheme="minorEastAsia" w:hAnsiTheme="minorEastAsia" w:cs="ＭＳ Ｐゴシック" w:hint="eastAsia"/>
          <w:kern w:val="0"/>
          <w:sz w:val="22"/>
        </w:rPr>
        <w:t xml:space="preserve">45 </w:t>
      </w:r>
      <w:r w:rsidRPr="00A240E0">
        <w:rPr>
          <w:rFonts w:asciiTheme="minorEastAsia" w:hAnsiTheme="minorEastAsia" w:cs="ＭＳ Ｐゴシック"/>
          <w:kern w:val="0"/>
          <w:sz w:val="22"/>
        </w:rPr>
        <w:t xml:space="preserve"> </w:t>
      </w:r>
      <w:r w:rsidRPr="00A240E0">
        <w:rPr>
          <w:rFonts w:asciiTheme="minorEastAsia" w:hAnsiTheme="minorEastAsia" w:cs="ＭＳ Ｐゴシック" w:hint="eastAsia"/>
          <w:kern w:val="0"/>
          <w:sz w:val="22"/>
        </w:rPr>
        <w:t>主催者挨拶1　天津経済技術開発区管理委員会書記　尤天成 氏(ビジネス環境及び貿易促進政策の紹介)</w:t>
      </w:r>
    </w:p>
    <w:p w14:paraId="34B8949B"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16:45-17:00　主催者挨拶2　天津経済技術開発区管理委員FTZ局長　張瑞華 氏（RCEP背景の元で中日経済貿易連携新たなチャンス）</w:t>
      </w:r>
    </w:p>
    <w:p w14:paraId="2829DEE5"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7</w:t>
      </w:r>
      <w:r w:rsidRPr="00A240E0">
        <w:rPr>
          <w:rFonts w:asciiTheme="minorEastAsia" w:hAnsiTheme="minorEastAsia" w:cs="ＭＳ Ｐゴシック"/>
          <w:kern w:val="0"/>
          <w:sz w:val="22"/>
        </w:rPr>
        <w:t>:</w:t>
      </w:r>
      <w:r w:rsidRPr="00A240E0">
        <w:rPr>
          <w:rFonts w:asciiTheme="minorEastAsia" w:hAnsiTheme="minorEastAsia" w:cs="ＭＳ Ｐゴシック" w:hint="eastAsia"/>
          <w:kern w:val="0"/>
          <w:sz w:val="22"/>
        </w:rPr>
        <w:t>00</w:t>
      </w:r>
      <w:r w:rsidRPr="00A240E0">
        <w:rPr>
          <w:rFonts w:asciiTheme="minorEastAsia" w:hAnsiTheme="minorEastAsia" w:cs="ＭＳ Ｐゴシック"/>
          <w:kern w:val="0"/>
          <w:sz w:val="22"/>
        </w:rPr>
        <w:t>-1</w:t>
      </w:r>
      <w:r w:rsidRPr="00A240E0">
        <w:rPr>
          <w:rFonts w:asciiTheme="minorEastAsia" w:hAnsiTheme="minorEastAsia" w:cs="ＭＳ Ｐゴシック" w:hint="eastAsia"/>
          <w:kern w:val="0"/>
          <w:sz w:val="22"/>
        </w:rPr>
        <w:t>7:10</w:t>
      </w:r>
      <w:r w:rsidRPr="00A240E0">
        <w:rPr>
          <w:rFonts w:asciiTheme="minorEastAsia" w:hAnsiTheme="minorEastAsia" w:cs="ＭＳ Ｐゴシック"/>
          <w:kern w:val="0"/>
          <w:sz w:val="22"/>
        </w:rPr>
        <w:t xml:space="preserve"> </w:t>
      </w:r>
      <w:r w:rsidRPr="00A240E0">
        <w:rPr>
          <w:rFonts w:asciiTheme="minorEastAsia" w:hAnsiTheme="minorEastAsia" w:cs="ＭＳ Ｐゴシック" w:hint="eastAsia"/>
          <w:kern w:val="0"/>
          <w:sz w:val="22"/>
        </w:rPr>
        <w:t>代表企業１　イオン株式会社(天津で投資経営現状の紹介)</w:t>
      </w:r>
    </w:p>
    <w:p w14:paraId="6958AFD6"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17:10-17:20 代表企業２　融誠物産グループ（日中商業貿易協力実践についての考え方）</w:t>
      </w:r>
    </w:p>
    <w:p w14:paraId="0A5E8AE0" w14:textId="77777777" w:rsidR="00064FC2" w:rsidRPr="00A240E0" w:rsidRDefault="00000000" w:rsidP="00A240E0">
      <w:pPr>
        <w:widowControl/>
        <w:snapToGrid w:val="0"/>
        <w:ind w:firstLineChars="100" w:firstLine="220"/>
        <w:jc w:val="left"/>
        <w:rPr>
          <w:rFonts w:asciiTheme="minorEastAsia" w:hAnsiTheme="minorEastAsia" w:cs="ＭＳ Ｐゴシック"/>
          <w:kern w:val="0"/>
          <w:sz w:val="22"/>
        </w:rPr>
      </w:pPr>
      <w:r w:rsidRPr="00A240E0">
        <w:rPr>
          <w:rFonts w:asciiTheme="minorEastAsia" w:hAnsiTheme="minorEastAsia" w:cs="ＭＳ Ｐゴシック" w:hint="eastAsia"/>
          <w:kern w:val="0"/>
          <w:sz w:val="22"/>
        </w:rPr>
        <w:t>17:30-18:30 Q＆A　自由交流（立食）</w:t>
      </w:r>
    </w:p>
    <w:p w14:paraId="4A9C7DC3" w14:textId="77777777" w:rsidR="00064FC2" w:rsidRPr="00A240E0" w:rsidRDefault="00064FC2" w:rsidP="00A240E0">
      <w:pPr>
        <w:widowControl/>
        <w:pBdr>
          <w:bottom w:val="single" w:sz="6" w:space="1" w:color="auto"/>
        </w:pBdr>
        <w:snapToGrid w:val="0"/>
        <w:jc w:val="left"/>
        <w:rPr>
          <w:rFonts w:asciiTheme="minorEastAsia" w:eastAsia="SimSun" w:hAnsiTheme="minorEastAsia" w:cs="ＭＳ Ｐゴシック"/>
          <w:b/>
          <w:kern w:val="0"/>
          <w:sz w:val="22"/>
        </w:rPr>
      </w:pPr>
    </w:p>
    <w:p w14:paraId="709191DB" w14:textId="77777777" w:rsidR="00064FC2" w:rsidRPr="00A240E0" w:rsidRDefault="00000000" w:rsidP="00A240E0">
      <w:pPr>
        <w:snapToGrid w:val="0"/>
        <w:jc w:val="center"/>
        <w:rPr>
          <w:rFonts w:asciiTheme="minorEastAsia" w:hAnsiTheme="minorEastAsia"/>
          <w:b/>
          <w:sz w:val="22"/>
        </w:rPr>
      </w:pPr>
      <w:r w:rsidRPr="00A240E0">
        <w:rPr>
          <w:rFonts w:asciiTheme="minorEastAsia" w:hAnsiTheme="minorEastAsia" w:hint="eastAsia"/>
          <w:b/>
          <w:sz w:val="22"/>
        </w:rPr>
        <w:t xml:space="preserve">参加申込書　</w:t>
      </w:r>
    </w:p>
    <w:p w14:paraId="1B956D9B"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お申込み＆お問い合わせ先：下記にご記入の上、EmailまたはFAXにてお申込みください</w:t>
      </w:r>
    </w:p>
    <w:p w14:paraId="4E9A8E47"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株式会社ジャパンフライトツアー宛（担当：</w:t>
      </w:r>
      <w:r w:rsidRPr="00A240E0">
        <w:rPr>
          <w:rFonts w:asciiTheme="minorEastAsia" w:eastAsia="SimSun" w:hAnsiTheme="minorEastAsia" w:hint="eastAsia"/>
          <w:sz w:val="22"/>
        </w:rPr>
        <w:t>林秀燕</w:t>
      </w:r>
      <w:r w:rsidRPr="00A240E0">
        <w:rPr>
          <w:rFonts w:asciiTheme="minorEastAsia" w:hAnsiTheme="minorEastAsia" w:hint="eastAsia"/>
          <w:sz w:val="22"/>
        </w:rPr>
        <w:t>）</w:t>
      </w:r>
    </w:p>
    <w:p w14:paraId="1A5111C3" w14:textId="77777777" w:rsidR="00064FC2" w:rsidRPr="00A240E0" w:rsidRDefault="00000000" w:rsidP="00A240E0">
      <w:pPr>
        <w:snapToGrid w:val="0"/>
        <w:rPr>
          <w:rFonts w:asciiTheme="minorEastAsia" w:hAnsiTheme="minorEastAsia"/>
          <w:sz w:val="22"/>
          <w:lang w:eastAsia="zh-CN"/>
        </w:rPr>
      </w:pPr>
      <w:r w:rsidRPr="00A240E0">
        <w:rPr>
          <w:rFonts w:asciiTheme="minorEastAsia" w:hAnsiTheme="minorEastAsia" w:hint="eastAsia"/>
          <w:sz w:val="22"/>
        </w:rPr>
        <w:t>Email:</w:t>
      </w:r>
      <w:r w:rsidRPr="00A240E0">
        <w:rPr>
          <w:rFonts w:ascii="FangSong_GB2312" w:eastAsia="FangSong_GB2312" w:hAnsi="FangSong_GB2312" w:cs="游明朝" w:hint="eastAsia"/>
          <w:sz w:val="22"/>
          <w:lang w:eastAsia="zh-CN"/>
        </w:rPr>
        <w:t>lin@jft.jp</w:t>
      </w:r>
      <w:r w:rsidRPr="00A240E0">
        <w:rPr>
          <w:rFonts w:asciiTheme="minorEastAsia" w:hAnsiTheme="minorEastAsia" w:hint="eastAsia"/>
          <w:sz w:val="22"/>
        </w:rPr>
        <w:t xml:space="preserve">    </w:t>
      </w:r>
      <w:r w:rsidRPr="00A240E0">
        <w:rPr>
          <w:rFonts w:asciiTheme="minorEastAsia" w:eastAsia="SimSun" w:hAnsiTheme="minorEastAsia" w:hint="eastAsia"/>
          <w:sz w:val="22"/>
          <w:lang w:eastAsia="zh-CN"/>
        </w:rPr>
        <w:t xml:space="preserve">     </w:t>
      </w:r>
      <w:hyperlink r:id="rId6" w:history="1">
        <w:r w:rsidRPr="00A240E0">
          <w:rPr>
            <w:rFonts w:asciiTheme="minorEastAsia" w:hAnsiTheme="minorEastAsia" w:hint="eastAsia"/>
            <w:sz w:val="22"/>
          </w:rPr>
          <w:t>TEL:</w:t>
        </w:r>
      </w:hyperlink>
      <w:r w:rsidRPr="00A240E0">
        <w:rPr>
          <w:rFonts w:asciiTheme="minorEastAsia" w:hAnsiTheme="minorEastAsia" w:hint="eastAsia"/>
          <w:sz w:val="22"/>
          <w:lang w:eastAsia="zh-CN"/>
        </w:rPr>
        <w:t xml:space="preserve"> </w:t>
      </w:r>
      <w:r w:rsidRPr="00A240E0">
        <w:rPr>
          <w:rFonts w:ascii="FangSong_GB2312" w:eastAsia="FangSong_GB2312" w:hAnsi="FangSong_GB2312" w:cs="游明朝" w:hint="eastAsia"/>
          <w:sz w:val="22"/>
          <w:lang w:eastAsia="zh-CN"/>
        </w:rPr>
        <w:t>81-03-5879-4075</w:t>
      </w:r>
      <w:r w:rsidRPr="00A240E0">
        <w:rPr>
          <w:rFonts w:asciiTheme="minorEastAsia" w:eastAsia="SimSun" w:hAnsiTheme="minorEastAsia" w:hint="eastAsia"/>
          <w:sz w:val="22"/>
          <w:lang w:eastAsia="zh-CN"/>
        </w:rPr>
        <w:t xml:space="preserve">        </w:t>
      </w:r>
      <w:r w:rsidRPr="00A240E0">
        <w:rPr>
          <w:rFonts w:asciiTheme="minorEastAsia" w:hAnsiTheme="minorEastAsia" w:hint="eastAsia"/>
          <w:sz w:val="22"/>
          <w:lang w:eastAsia="zh-CN"/>
        </w:rPr>
        <w:t>FAX：</w:t>
      </w:r>
      <w:r w:rsidRPr="00A240E0">
        <w:rPr>
          <w:rFonts w:ascii="FangSong_GB2312" w:eastAsia="FangSong_GB2312" w:hAnsi="FangSong_GB2312" w:cs="游明朝" w:hint="eastAsia"/>
          <w:sz w:val="22"/>
          <w:lang w:eastAsia="zh-CN"/>
        </w:rPr>
        <w:t>81-03-5879-4076</w:t>
      </w:r>
    </w:p>
    <w:tbl>
      <w:tblPr>
        <w:tblStyle w:val="ab"/>
        <w:tblW w:w="0" w:type="auto"/>
        <w:tblLook w:val="04A0" w:firstRow="1" w:lastRow="0" w:firstColumn="1" w:lastColumn="0" w:noHBand="0" w:noVBand="1"/>
      </w:tblPr>
      <w:tblGrid>
        <w:gridCol w:w="5223"/>
        <w:gridCol w:w="5233"/>
      </w:tblGrid>
      <w:tr w:rsidR="00064FC2" w:rsidRPr="00A240E0" w14:paraId="252B58B2" w14:textId="77777777">
        <w:trPr>
          <w:trHeight w:val="452"/>
        </w:trPr>
        <w:tc>
          <w:tcPr>
            <w:tcW w:w="5223" w:type="dxa"/>
          </w:tcPr>
          <w:p w14:paraId="332322C2"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ご所属</w:t>
            </w:r>
          </w:p>
        </w:tc>
        <w:tc>
          <w:tcPr>
            <w:tcW w:w="5233" w:type="dxa"/>
          </w:tcPr>
          <w:p w14:paraId="65F939CD"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TEL</w:t>
            </w:r>
          </w:p>
        </w:tc>
      </w:tr>
      <w:tr w:rsidR="00064FC2" w:rsidRPr="00A240E0" w14:paraId="63D4CF34" w14:textId="77777777">
        <w:trPr>
          <w:trHeight w:val="514"/>
        </w:trPr>
        <w:tc>
          <w:tcPr>
            <w:tcW w:w="5223" w:type="dxa"/>
          </w:tcPr>
          <w:p w14:paraId="0AF67BBC"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お役職</w:t>
            </w:r>
          </w:p>
        </w:tc>
        <w:tc>
          <w:tcPr>
            <w:tcW w:w="5233" w:type="dxa"/>
          </w:tcPr>
          <w:p w14:paraId="2CF59152"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FAX</w:t>
            </w:r>
          </w:p>
        </w:tc>
      </w:tr>
      <w:tr w:rsidR="00064FC2" w:rsidRPr="00A240E0" w14:paraId="4E5C230B" w14:textId="77777777">
        <w:trPr>
          <w:trHeight w:val="452"/>
        </w:trPr>
        <w:tc>
          <w:tcPr>
            <w:tcW w:w="5223" w:type="dxa"/>
          </w:tcPr>
          <w:p w14:paraId="761DE49D"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ご芳名</w:t>
            </w:r>
          </w:p>
        </w:tc>
        <w:tc>
          <w:tcPr>
            <w:tcW w:w="5233" w:type="dxa"/>
          </w:tcPr>
          <w:p w14:paraId="73D85C5C" w14:textId="77777777" w:rsidR="00064FC2" w:rsidRPr="00A240E0" w:rsidRDefault="00000000" w:rsidP="00A240E0">
            <w:pPr>
              <w:snapToGrid w:val="0"/>
              <w:rPr>
                <w:rFonts w:asciiTheme="minorEastAsia" w:hAnsiTheme="minorEastAsia"/>
                <w:sz w:val="22"/>
              </w:rPr>
            </w:pPr>
            <w:r w:rsidRPr="00A240E0">
              <w:rPr>
                <w:rFonts w:asciiTheme="minorEastAsia" w:hAnsiTheme="minorEastAsia" w:hint="eastAsia"/>
                <w:sz w:val="22"/>
              </w:rPr>
              <w:t>Email</w:t>
            </w:r>
          </w:p>
        </w:tc>
      </w:tr>
    </w:tbl>
    <w:p w14:paraId="3FB92CF2" w14:textId="77777777" w:rsidR="00064FC2" w:rsidRPr="00A240E0" w:rsidRDefault="00064FC2" w:rsidP="00A240E0">
      <w:pPr>
        <w:snapToGrid w:val="0"/>
        <w:rPr>
          <w:rFonts w:asciiTheme="minorEastAsia" w:hAnsiTheme="minorEastAsia"/>
          <w:sz w:val="22"/>
        </w:rPr>
      </w:pPr>
    </w:p>
    <w:sectPr w:rsidR="00064FC2" w:rsidRPr="00A240E0" w:rsidSect="00C43573">
      <w:headerReference w:type="default" r:id="rId7"/>
      <w:pgSz w:w="11906" w:h="16838"/>
      <w:pgMar w:top="720" w:right="720" w:bottom="720" w:left="720" w:header="454"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2240" w14:textId="77777777" w:rsidR="00715999" w:rsidRDefault="00715999" w:rsidP="00C43573">
      <w:r>
        <w:separator/>
      </w:r>
    </w:p>
  </w:endnote>
  <w:endnote w:type="continuationSeparator" w:id="0">
    <w:p w14:paraId="53B4DDAB" w14:textId="77777777" w:rsidR="00715999" w:rsidRDefault="00715999" w:rsidP="00C4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altName w:val="BIZ UDPGothic"/>
    <w:panose1 w:val="020B0400000000000000"/>
    <w:charset w:val="80"/>
    <w:family w:val="modern"/>
    <w:pitch w:val="variable"/>
    <w:sig w:usb0="E00002F7" w:usb1="2AC7EDF8" w:usb2="00000012" w:usb3="00000000" w:csb0="00020001" w:csb1="00000000"/>
  </w:font>
  <w:font w:name="Roboto">
    <w:altName w:val="Segoe Print"/>
    <w:charset w:val="00"/>
    <w:family w:val="auto"/>
    <w:pitch w:val="variable"/>
    <w:sig w:usb0="E0000AFF" w:usb1="5000217F" w:usb2="00000021"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F680" w14:textId="77777777" w:rsidR="00715999" w:rsidRDefault="00715999" w:rsidP="00C43573">
      <w:r>
        <w:separator/>
      </w:r>
    </w:p>
  </w:footnote>
  <w:footnote w:type="continuationSeparator" w:id="0">
    <w:p w14:paraId="46385E5B" w14:textId="77777777" w:rsidR="00715999" w:rsidRDefault="00715999" w:rsidP="00C4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EAB6" w14:textId="64D8FC00" w:rsidR="00C43573" w:rsidRPr="00C43573" w:rsidRDefault="00C43573" w:rsidP="00C43573">
    <w:pPr>
      <w:pStyle w:val="a9"/>
      <w:jc w:val="right"/>
      <w:rPr>
        <w:rFonts w:hint="eastAsia"/>
        <w:i/>
        <w:iCs/>
        <w:color w:val="3333FF"/>
      </w:rPr>
    </w:pPr>
    <w:r w:rsidRPr="00C43573">
      <w:rPr>
        <w:rFonts w:hint="eastAsia"/>
        <w:i/>
        <w:iCs/>
        <w:color w:val="3333FF"/>
      </w:rPr>
      <w:t xml:space="preserve">日中経済協会案内板　</w:t>
    </w:r>
    <w:r w:rsidRPr="00C43573">
      <w:rPr>
        <w:i/>
        <w:iCs/>
        <w:color w:val="3333FF"/>
      </w:rPr>
      <w:t>https://www.jc-web.or.jp/publics/index/1101/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EwYmFjZDhkMmRkODJkOGFlNGMwODkyMDI0MDk2YzgifQ=="/>
  </w:docVars>
  <w:rsids>
    <w:rsidRoot w:val="00B54C6F"/>
    <w:rsid w:val="00017592"/>
    <w:rsid w:val="00022323"/>
    <w:rsid w:val="00045C8A"/>
    <w:rsid w:val="00051CFD"/>
    <w:rsid w:val="0005384A"/>
    <w:rsid w:val="000571FF"/>
    <w:rsid w:val="00064FC2"/>
    <w:rsid w:val="00091DEB"/>
    <w:rsid w:val="000A1721"/>
    <w:rsid w:val="000B5728"/>
    <w:rsid w:val="000C02C1"/>
    <w:rsid w:val="000F3CF7"/>
    <w:rsid w:val="00115123"/>
    <w:rsid w:val="0013112B"/>
    <w:rsid w:val="0014587F"/>
    <w:rsid w:val="001462A5"/>
    <w:rsid w:val="0015477A"/>
    <w:rsid w:val="001802D7"/>
    <w:rsid w:val="00196A39"/>
    <w:rsid w:val="001B74D0"/>
    <w:rsid w:val="001C226F"/>
    <w:rsid w:val="001C24CC"/>
    <w:rsid w:val="001E4D00"/>
    <w:rsid w:val="001F7D46"/>
    <w:rsid w:val="0022129A"/>
    <w:rsid w:val="00224EB3"/>
    <w:rsid w:val="00242E13"/>
    <w:rsid w:val="00243265"/>
    <w:rsid w:val="002449C5"/>
    <w:rsid w:val="00253A60"/>
    <w:rsid w:val="002569BF"/>
    <w:rsid w:val="002626B6"/>
    <w:rsid w:val="00281EBD"/>
    <w:rsid w:val="00284EE8"/>
    <w:rsid w:val="00287FDB"/>
    <w:rsid w:val="002A0C8C"/>
    <w:rsid w:val="002A12EF"/>
    <w:rsid w:val="002B33BB"/>
    <w:rsid w:val="002B53FC"/>
    <w:rsid w:val="002D2200"/>
    <w:rsid w:val="002D3CC4"/>
    <w:rsid w:val="002E4FA7"/>
    <w:rsid w:val="00302D54"/>
    <w:rsid w:val="003147B6"/>
    <w:rsid w:val="00331838"/>
    <w:rsid w:val="003318BC"/>
    <w:rsid w:val="00334F57"/>
    <w:rsid w:val="003419DA"/>
    <w:rsid w:val="00344A1F"/>
    <w:rsid w:val="003603C0"/>
    <w:rsid w:val="00360A49"/>
    <w:rsid w:val="00373288"/>
    <w:rsid w:val="00377D52"/>
    <w:rsid w:val="003822D2"/>
    <w:rsid w:val="003879D9"/>
    <w:rsid w:val="00392DE1"/>
    <w:rsid w:val="003A4CF2"/>
    <w:rsid w:val="003C5281"/>
    <w:rsid w:val="003D3A6A"/>
    <w:rsid w:val="003D50AA"/>
    <w:rsid w:val="004054E0"/>
    <w:rsid w:val="004351CD"/>
    <w:rsid w:val="004376B4"/>
    <w:rsid w:val="0046361D"/>
    <w:rsid w:val="00466D9E"/>
    <w:rsid w:val="004868D3"/>
    <w:rsid w:val="004B6765"/>
    <w:rsid w:val="004C161B"/>
    <w:rsid w:val="004F0CCF"/>
    <w:rsid w:val="004F0D3D"/>
    <w:rsid w:val="0051501D"/>
    <w:rsid w:val="005237FC"/>
    <w:rsid w:val="00523EF0"/>
    <w:rsid w:val="00523FC2"/>
    <w:rsid w:val="005750C6"/>
    <w:rsid w:val="005758E3"/>
    <w:rsid w:val="00584689"/>
    <w:rsid w:val="00596B8C"/>
    <w:rsid w:val="005A0A5D"/>
    <w:rsid w:val="005A324C"/>
    <w:rsid w:val="005B7EDD"/>
    <w:rsid w:val="005F3B48"/>
    <w:rsid w:val="005F434E"/>
    <w:rsid w:val="005F62CC"/>
    <w:rsid w:val="00614B58"/>
    <w:rsid w:val="006201E7"/>
    <w:rsid w:val="00623250"/>
    <w:rsid w:val="00645377"/>
    <w:rsid w:val="00652B0C"/>
    <w:rsid w:val="00656E97"/>
    <w:rsid w:val="0065770A"/>
    <w:rsid w:val="00662F55"/>
    <w:rsid w:val="00676052"/>
    <w:rsid w:val="00693932"/>
    <w:rsid w:val="006977CD"/>
    <w:rsid w:val="006C7D24"/>
    <w:rsid w:val="006D6AE6"/>
    <w:rsid w:val="006E017F"/>
    <w:rsid w:val="006E610D"/>
    <w:rsid w:val="006F58D7"/>
    <w:rsid w:val="00706EBE"/>
    <w:rsid w:val="00710D06"/>
    <w:rsid w:val="00714381"/>
    <w:rsid w:val="00715999"/>
    <w:rsid w:val="007159DE"/>
    <w:rsid w:val="00723110"/>
    <w:rsid w:val="007305AF"/>
    <w:rsid w:val="00733F4C"/>
    <w:rsid w:val="00736464"/>
    <w:rsid w:val="00736C6A"/>
    <w:rsid w:val="007426A4"/>
    <w:rsid w:val="007737BD"/>
    <w:rsid w:val="007A7CB3"/>
    <w:rsid w:val="007B14AE"/>
    <w:rsid w:val="007C26B2"/>
    <w:rsid w:val="007D2847"/>
    <w:rsid w:val="007D5C66"/>
    <w:rsid w:val="007D64A1"/>
    <w:rsid w:val="007D6966"/>
    <w:rsid w:val="007E270F"/>
    <w:rsid w:val="007F2943"/>
    <w:rsid w:val="008117B5"/>
    <w:rsid w:val="0082468A"/>
    <w:rsid w:val="008329C4"/>
    <w:rsid w:val="008377DF"/>
    <w:rsid w:val="0085255A"/>
    <w:rsid w:val="008562A0"/>
    <w:rsid w:val="00873EC3"/>
    <w:rsid w:val="008764C2"/>
    <w:rsid w:val="00880BBB"/>
    <w:rsid w:val="008A770C"/>
    <w:rsid w:val="008B3C8C"/>
    <w:rsid w:val="008C5FD0"/>
    <w:rsid w:val="008E0312"/>
    <w:rsid w:val="008E3401"/>
    <w:rsid w:val="008F2C79"/>
    <w:rsid w:val="00910DE0"/>
    <w:rsid w:val="00914DA5"/>
    <w:rsid w:val="00930525"/>
    <w:rsid w:val="00930E56"/>
    <w:rsid w:val="00934398"/>
    <w:rsid w:val="00946ADC"/>
    <w:rsid w:val="009550FF"/>
    <w:rsid w:val="00960216"/>
    <w:rsid w:val="0096083F"/>
    <w:rsid w:val="00964F1F"/>
    <w:rsid w:val="00965291"/>
    <w:rsid w:val="00991CD8"/>
    <w:rsid w:val="009A0EDC"/>
    <w:rsid w:val="009A4437"/>
    <w:rsid w:val="009B67FF"/>
    <w:rsid w:val="009D7C7A"/>
    <w:rsid w:val="00A071B4"/>
    <w:rsid w:val="00A1289F"/>
    <w:rsid w:val="00A151DA"/>
    <w:rsid w:val="00A16223"/>
    <w:rsid w:val="00A20C56"/>
    <w:rsid w:val="00A240E0"/>
    <w:rsid w:val="00A322A4"/>
    <w:rsid w:val="00A36344"/>
    <w:rsid w:val="00A36A61"/>
    <w:rsid w:val="00A37917"/>
    <w:rsid w:val="00A47330"/>
    <w:rsid w:val="00A55270"/>
    <w:rsid w:val="00AD3862"/>
    <w:rsid w:val="00AD6C29"/>
    <w:rsid w:val="00AE0861"/>
    <w:rsid w:val="00AF28D0"/>
    <w:rsid w:val="00B02B69"/>
    <w:rsid w:val="00B06CC1"/>
    <w:rsid w:val="00B16502"/>
    <w:rsid w:val="00B40807"/>
    <w:rsid w:val="00B54C6F"/>
    <w:rsid w:val="00B75A33"/>
    <w:rsid w:val="00B846AD"/>
    <w:rsid w:val="00B90F6E"/>
    <w:rsid w:val="00B95365"/>
    <w:rsid w:val="00B97DBB"/>
    <w:rsid w:val="00BA21C6"/>
    <w:rsid w:val="00BA3A9E"/>
    <w:rsid w:val="00BB03E3"/>
    <w:rsid w:val="00BB3169"/>
    <w:rsid w:val="00BC5FC3"/>
    <w:rsid w:val="00BD3763"/>
    <w:rsid w:val="00BD50DA"/>
    <w:rsid w:val="00BE34C2"/>
    <w:rsid w:val="00BF0310"/>
    <w:rsid w:val="00C007E0"/>
    <w:rsid w:val="00C02951"/>
    <w:rsid w:val="00C2750A"/>
    <w:rsid w:val="00C35687"/>
    <w:rsid w:val="00C37578"/>
    <w:rsid w:val="00C40200"/>
    <w:rsid w:val="00C40D00"/>
    <w:rsid w:val="00C43573"/>
    <w:rsid w:val="00C57E18"/>
    <w:rsid w:val="00C70028"/>
    <w:rsid w:val="00C830C6"/>
    <w:rsid w:val="00CF184D"/>
    <w:rsid w:val="00CF5A33"/>
    <w:rsid w:val="00D07194"/>
    <w:rsid w:val="00D07B1C"/>
    <w:rsid w:val="00D12F69"/>
    <w:rsid w:val="00D2416F"/>
    <w:rsid w:val="00D24C2B"/>
    <w:rsid w:val="00D27E32"/>
    <w:rsid w:val="00D27FAF"/>
    <w:rsid w:val="00D54D0C"/>
    <w:rsid w:val="00D76D89"/>
    <w:rsid w:val="00D86EF2"/>
    <w:rsid w:val="00D9194D"/>
    <w:rsid w:val="00D96964"/>
    <w:rsid w:val="00DA57D6"/>
    <w:rsid w:val="00DA73F6"/>
    <w:rsid w:val="00DE7325"/>
    <w:rsid w:val="00DF1DF4"/>
    <w:rsid w:val="00DF233E"/>
    <w:rsid w:val="00DF7624"/>
    <w:rsid w:val="00DF7725"/>
    <w:rsid w:val="00E11B00"/>
    <w:rsid w:val="00E11F92"/>
    <w:rsid w:val="00E16454"/>
    <w:rsid w:val="00E21531"/>
    <w:rsid w:val="00E43113"/>
    <w:rsid w:val="00E50461"/>
    <w:rsid w:val="00E61C5A"/>
    <w:rsid w:val="00E75AC1"/>
    <w:rsid w:val="00E77DC4"/>
    <w:rsid w:val="00EA0CAE"/>
    <w:rsid w:val="00EB605B"/>
    <w:rsid w:val="00ED0A2D"/>
    <w:rsid w:val="00EF192B"/>
    <w:rsid w:val="00EF5C5C"/>
    <w:rsid w:val="00EF72FD"/>
    <w:rsid w:val="00F07034"/>
    <w:rsid w:val="00F35C2E"/>
    <w:rsid w:val="00F4361B"/>
    <w:rsid w:val="00F51D7F"/>
    <w:rsid w:val="00F55ABA"/>
    <w:rsid w:val="00F64F2A"/>
    <w:rsid w:val="00F82B84"/>
    <w:rsid w:val="00FB1FAE"/>
    <w:rsid w:val="00FC45C8"/>
    <w:rsid w:val="00FD33B9"/>
    <w:rsid w:val="00FE170C"/>
    <w:rsid w:val="00FE58D4"/>
    <w:rsid w:val="02387E36"/>
    <w:rsid w:val="148368D6"/>
    <w:rsid w:val="17D1579B"/>
    <w:rsid w:val="18E618F0"/>
    <w:rsid w:val="24953FDA"/>
    <w:rsid w:val="26040DE0"/>
    <w:rsid w:val="26BB6D51"/>
    <w:rsid w:val="30BB515E"/>
    <w:rsid w:val="3DDF31C8"/>
    <w:rsid w:val="403A3A3D"/>
    <w:rsid w:val="4F7073EB"/>
    <w:rsid w:val="5DC2630B"/>
    <w:rsid w:val="66B75538"/>
    <w:rsid w:val="6778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7FF54"/>
  <w15:docId w15:val="{456894DE-8C7B-4F26-8881-26AF3A9A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qFormat/>
    <w:rPr>
      <w:rFonts w:asciiTheme="minorEastAsia" w:hAnsiTheme="minorEastAsia"/>
      <w:b/>
      <w:sz w:val="32"/>
      <w:szCs w:val="32"/>
    </w:rPr>
  </w:style>
  <w:style w:type="paragraph" w:styleId="a5">
    <w:name w:val="Closing"/>
    <w:basedOn w:val="a"/>
    <w:link w:val="a6"/>
    <w:uiPriority w:val="99"/>
    <w:unhideWhenUsed/>
    <w:qFormat/>
    <w:pPr>
      <w:jc w:val="right"/>
    </w:pPr>
    <w:rPr>
      <w:rFonts w:asciiTheme="minorEastAsia" w:hAnsiTheme="minorEastAsia"/>
      <w:b/>
      <w:sz w:val="32"/>
      <w:szCs w:val="32"/>
    </w:rPr>
  </w:style>
  <w:style w:type="paragraph" w:styleId="a7">
    <w:name w:val="footer"/>
    <w:basedOn w:val="a"/>
    <w:link w:val="a8"/>
    <w:uiPriority w:val="99"/>
    <w:unhideWhenUsed/>
    <w:qFormat/>
    <w:pPr>
      <w:tabs>
        <w:tab w:val="center" w:pos="4153"/>
        <w:tab w:val="right" w:pos="8306"/>
      </w:tabs>
      <w:snapToGrid w:val="0"/>
    </w:pPr>
  </w:style>
  <w:style w:type="paragraph" w:styleId="a9">
    <w:name w:val="header"/>
    <w:basedOn w:val="a"/>
    <w:link w:val="aa"/>
    <w:uiPriority w:val="99"/>
    <w:unhideWhenUsed/>
    <w:qFormat/>
    <w:pPr>
      <w:tabs>
        <w:tab w:val="center" w:pos="4153"/>
        <w:tab w:val="right" w:pos="8306"/>
      </w:tabs>
      <w:snapToGrid w:val="0"/>
    </w:pPr>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character" w:customStyle="1" w:styleId="aa">
    <w:name w:val="ヘッダー (文字)"/>
    <w:basedOn w:val="a0"/>
    <w:link w:val="a9"/>
    <w:uiPriority w:val="99"/>
    <w:qFormat/>
  </w:style>
  <w:style w:type="character" w:customStyle="1" w:styleId="a8">
    <w:name w:val="フッター (文字)"/>
    <w:basedOn w:val="a0"/>
    <w:link w:val="a7"/>
    <w:uiPriority w:val="99"/>
    <w:qFormat/>
  </w:style>
  <w:style w:type="character" w:customStyle="1" w:styleId="a4">
    <w:name w:val="挨拶文 (文字)"/>
    <w:basedOn w:val="a0"/>
    <w:link w:val="a3"/>
    <w:uiPriority w:val="99"/>
    <w:qFormat/>
    <w:rPr>
      <w:rFonts w:asciiTheme="minorEastAsia" w:hAnsiTheme="minorEastAsia"/>
      <w:b/>
      <w:sz w:val="32"/>
      <w:szCs w:val="32"/>
    </w:rPr>
  </w:style>
  <w:style w:type="character" w:customStyle="1" w:styleId="a6">
    <w:name w:val="結語 (文字)"/>
    <w:basedOn w:val="a0"/>
    <w:link w:val="a5"/>
    <w:uiPriority w:val="99"/>
    <w:qFormat/>
    <w:rPr>
      <w:rFonts w:asciiTheme="minorEastAsia" w:hAnsiTheme="minorEastAsia"/>
      <w:b/>
      <w:sz w:val="32"/>
      <w:szCs w:val="32"/>
    </w:rPr>
  </w:style>
  <w:style w:type="character" w:customStyle="1" w:styleId="1">
    <w:name w:val="未解決のメンション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5607-51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Sawazu Naoya</cp:lastModifiedBy>
  <cp:revision>8</cp:revision>
  <cp:lastPrinted>2022-12-13T03:44:00Z</cp:lastPrinted>
  <dcterms:created xsi:type="dcterms:W3CDTF">2022-12-23T07:01:00Z</dcterms:created>
  <dcterms:modified xsi:type="dcterms:W3CDTF">2023-04-17T07:54:00Z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DF795AC14BFD439796323EC81DEFD1F5_13</vt:lpwstr>
  </property>
</Properties>
</file>